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4B6" w:rsidRPr="00F917F0" w:rsidRDefault="00167EA1" w:rsidP="00EF2285">
      <w:pPr>
        <w:spacing w:line="560" w:lineRule="exact"/>
        <w:jc w:val="center"/>
        <w:rPr>
          <w:rFonts w:eastAsia="文星标宋"/>
          <w:color w:val="auto"/>
          <w:kern w:val="2"/>
          <w:sz w:val="36"/>
          <w:szCs w:val="36"/>
          <w:lang w:eastAsia="zh-CN" w:bidi="ar-SA"/>
        </w:rPr>
      </w:pPr>
      <w:r w:rsidRPr="00F917F0">
        <w:rPr>
          <w:rFonts w:eastAsia="文星标宋"/>
          <w:color w:val="auto"/>
          <w:kern w:val="2"/>
          <w:sz w:val="36"/>
          <w:szCs w:val="36"/>
          <w:lang w:eastAsia="zh-CN" w:bidi="ar-SA"/>
        </w:rPr>
        <w:t>成都市装配式建筑单体装配率计算书</w:t>
      </w:r>
    </w:p>
    <w:p w:rsidR="00EB573C" w:rsidRPr="00B371B8" w:rsidRDefault="00EB573C" w:rsidP="00EB573C">
      <w:pPr>
        <w:pStyle w:val="Bodytext10"/>
        <w:spacing w:after="1840" w:line="240" w:lineRule="auto"/>
        <w:ind w:firstLine="0"/>
        <w:jc w:val="center"/>
        <w:rPr>
          <w:rFonts w:ascii="仿宋" w:eastAsia="仿宋" w:hAnsi="仿宋"/>
          <w:sz w:val="28"/>
          <w:szCs w:val="28"/>
          <w:lang w:eastAsia="zh-CN"/>
        </w:rPr>
      </w:pPr>
      <w:r w:rsidRPr="00B371B8">
        <w:rPr>
          <w:rFonts w:ascii="仿宋" w:eastAsia="仿宋" w:hAnsi="仿宋"/>
          <w:sz w:val="28"/>
          <w:szCs w:val="28"/>
          <w:lang w:eastAsia="zh-CN"/>
        </w:rPr>
        <w:t>（</w:t>
      </w:r>
      <w:r w:rsidR="00893EFA" w:rsidRPr="00893EFA">
        <w:rPr>
          <w:rFonts w:ascii="仿宋" w:eastAsia="仿宋" w:hAnsi="仿宋" w:hint="eastAsia"/>
          <w:sz w:val="28"/>
          <w:szCs w:val="28"/>
          <w:lang w:eastAsia="zh-CN"/>
        </w:rPr>
        <w:t>省标公共</w:t>
      </w:r>
      <w:r w:rsidR="00893EFA" w:rsidRPr="00893EFA">
        <w:rPr>
          <w:rFonts w:ascii="仿宋" w:eastAsia="仿宋" w:hAnsi="仿宋"/>
          <w:sz w:val="28"/>
          <w:szCs w:val="28"/>
          <w:lang w:eastAsia="zh-CN"/>
        </w:rPr>
        <w:t>建筑</w:t>
      </w:r>
      <w:r w:rsidR="00D3542A">
        <w:rPr>
          <w:rFonts w:ascii="仿宋" w:eastAsia="仿宋" w:hAnsi="仿宋" w:hint="eastAsia"/>
          <w:sz w:val="28"/>
          <w:szCs w:val="28"/>
          <w:lang w:eastAsia="zh-CN"/>
        </w:rPr>
        <w:t>-</w:t>
      </w:r>
      <w:r w:rsidR="00BD4B49">
        <w:rPr>
          <w:rFonts w:ascii="仿宋" w:eastAsia="仿宋" w:hAnsi="仿宋" w:hint="eastAsia"/>
          <w:sz w:val="28"/>
          <w:szCs w:val="28"/>
          <w:lang w:eastAsia="zh-CN"/>
        </w:rPr>
        <w:t>参考</w:t>
      </w:r>
      <w:r w:rsidR="00BD4B49">
        <w:rPr>
          <w:rFonts w:ascii="仿宋" w:eastAsia="仿宋" w:hAnsi="仿宋"/>
          <w:sz w:val="28"/>
          <w:szCs w:val="28"/>
          <w:lang w:eastAsia="zh-CN"/>
        </w:rPr>
        <w:t>格式</w:t>
      </w:r>
      <w:r w:rsidRPr="00B371B8">
        <w:rPr>
          <w:rFonts w:ascii="仿宋" w:eastAsia="仿宋" w:hAnsi="仿宋"/>
          <w:sz w:val="28"/>
          <w:szCs w:val="28"/>
          <w:lang w:eastAsia="zh-CN"/>
        </w:rPr>
        <w:t>）</w:t>
      </w:r>
    </w:p>
    <w:p w:rsidR="003518ED" w:rsidRPr="00F917F0" w:rsidRDefault="003518ED" w:rsidP="003518ED">
      <w:pPr>
        <w:pStyle w:val="Bodytext10"/>
        <w:tabs>
          <w:tab w:val="left" w:pos="6664"/>
        </w:tabs>
        <w:spacing w:line="829" w:lineRule="exact"/>
        <w:ind w:left="1240" w:firstLine="20"/>
        <w:rPr>
          <w:rFonts w:ascii="Times New Roman" w:eastAsia="PMingLiU" w:hAnsi="Times New Roman" w:cs="Times New Roman"/>
        </w:rPr>
      </w:pPr>
      <w:bookmarkStart w:id="0" w:name="_Toc82535153"/>
    </w:p>
    <w:p w:rsidR="003518ED" w:rsidRPr="00F917F0" w:rsidRDefault="003518ED" w:rsidP="003518ED">
      <w:pPr>
        <w:pStyle w:val="Bodytext10"/>
        <w:tabs>
          <w:tab w:val="left" w:pos="6660"/>
        </w:tabs>
        <w:spacing w:line="829" w:lineRule="exact"/>
        <w:ind w:left="1240" w:firstLine="20"/>
        <w:rPr>
          <w:rFonts w:ascii="Times New Roman" w:eastAsia="PMingLiU" w:hAnsi="Times New Roman" w:cs="Times New Roman"/>
        </w:rPr>
      </w:pPr>
      <w:r w:rsidRPr="00F917F0">
        <w:rPr>
          <w:rFonts w:ascii="Times New Roman" w:eastAsiaTheme="minorEastAsia" w:hAnsi="Times New Roman" w:cs="Times New Roman"/>
        </w:rPr>
        <w:t>项</w:t>
      </w:r>
      <w:r w:rsidRPr="00F917F0">
        <w:rPr>
          <w:rFonts w:ascii="Times New Roman" w:eastAsiaTheme="minorEastAsia" w:hAnsi="Times New Roman" w:cs="Times New Roman"/>
          <w:lang w:eastAsia="zh-CN"/>
        </w:rPr>
        <w:t xml:space="preserve"> </w:t>
      </w:r>
      <w:r w:rsidRPr="00F917F0">
        <w:rPr>
          <w:rFonts w:ascii="Times New Roman" w:eastAsiaTheme="minorEastAsia" w:hAnsi="Times New Roman" w:cs="Times New Roman"/>
        </w:rPr>
        <w:t>目</w:t>
      </w:r>
      <w:r w:rsidRPr="00F917F0">
        <w:rPr>
          <w:rFonts w:ascii="Times New Roman" w:eastAsiaTheme="minorEastAsia" w:hAnsi="Times New Roman" w:cs="Times New Roman"/>
          <w:lang w:eastAsia="zh-CN"/>
        </w:rPr>
        <w:t xml:space="preserve"> </w:t>
      </w:r>
      <w:r w:rsidRPr="00F917F0">
        <w:rPr>
          <w:rFonts w:ascii="Times New Roman" w:eastAsiaTheme="minorEastAsia" w:hAnsi="Times New Roman" w:cs="Times New Roman"/>
        </w:rPr>
        <w:t>名</w:t>
      </w:r>
      <w:r w:rsidRPr="00F917F0">
        <w:rPr>
          <w:rFonts w:ascii="Times New Roman" w:eastAsiaTheme="minorEastAsia" w:hAnsi="Times New Roman" w:cs="Times New Roman"/>
          <w:lang w:eastAsia="zh-CN"/>
        </w:rPr>
        <w:t xml:space="preserve"> </w:t>
      </w:r>
      <w:r w:rsidRPr="00F917F0">
        <w:rPr>
          <w:rFonts w:ascii="Times New Roman" w:eastAsiaTheme="minorEastAsia" w:hAnsi="Times New Roman" w:cs="Times New Roman"/>
        </w:rPr>
        <w:t>称：</w:t>
      </w:r>
      <w:r w:rsidRPr="00F917F0">
        <w:rPr>
          <w:rFonts w:ascii="Times New Roman" w:eastAsiaTheme="minorEastAsia" w:hAnsi="Times New Roman" w:cs="Times New Roman"/>
          <w:u w:val="single"/>
        </w:rPr>
        <w:t xml:space="preserve"> </w:t>
      </w:r>
      <w:r w:rsidRPr="00F917F0">
        <w:rPr>
          <w:rFonts w:ascii="Times New Roman" w:eastAsiaTheme="minorEastAsia" w:hAnsi="Times New Roman" w:cs="Times New Roman"/>
          <w:u w:val="single"/>
        </w:rPr>
        <w:tab/>
      </w:r>
      <w:r w:rsidRPr="00F917F0">
        <w:rPr>
          <w:rFonts w:ascii="Times New Roman" w:eastAsiaTheme="minorEastAsia" w:hAnsi="Times New Roman" w:cs="Times New Roman"/>
        </w:rPr>
        <w:t xml:space="preserve"> </w:t>
      </w:r>
    </w:p>
    <w:p w:rsidR="003518ED" w:rsidRPr="00F917F0" w:rsidRDefault="003518ED" w:rsidP="003518ED">
      <w:pPr>
        <w:pStyle w:val="Bodytext10"/>
        <w:tabs>
          <w:tab w:val="left" w:pos="6660"/>
        </w:tabs>
        <w:spacing w:line="829" w:lineRule="exact"/>
        <w:ind w:left="1240" w:firstLine="20"/>
        <w:rPr>
          <w:rFonts w:ascii="Times New Roman" w:eastAsia="PMingLiU" w:hAnsi="Times New Roman" w:cs="Times New Roman"/>
        </w:rPr>
      </w:pPr>
      <w:r w:rsidRPr="00F917F0">
        <w:rPr>
          <w:rFonts w:ascii="Times New Roman" w:eastAsiaTheme="minorEastAsia" w:hAnsi="Times New Roman" w:cs="Times New Roman"/>
          <w:lang w:eastAsia="zh-CN"/>
        </w:rPr>
        <w:t>子</w:t>
      </w:r>
      <w:r w:rsidRPr="00F917F0">
        <w:rPr>
          <w:rFonts w:ascii="Times New Roman" w:eastAsiaTheme="minorEastAsia" w:hAnsi="Times New Roman" w:cs="Times New Roman"/>
          <w:lang w:eastAsia="zh-CN"/>
        </w:rPr>
        <w:t xml:space="preserve"> </w:t>
      </w:r>
      <w:r w:rsidRPr="00F917F0">
        <w:rPr>
          <w:rFonts w:ascii="Times New Roman" w:eastAsiaTheme="minorEastAsia" w:hAnsi="Times New Roman" w:cs="Times New Roman"/>
          <w:lang w:eastAsia="zh-CN"/>
        </w:rPr>
        <w:t>项</w:t>
      </w:r>
      <w:r w:rsidRPr="00F917F0">
        <w:rPr>
          <w:rFonts w:ascii="Times New Roman" w:eastAsiaTheme="minorEastAsia" w:hAnsi="Times New Roman" w:cs="Times New Roman"/>
          <w:lang w:eastAsia="zh-CN"/>
        </w:rPr>
        <w:t xml:space="preserve"> </w:t>
      </w:r>
      <w:r w:rsidRPr="00F917F0">
        <w:rPr>
          <w:rFonts w:ascii="Times New Roman" w:eastAsiaTheme="minorEastAsia" w:hAnsi="Times New Roman" w:cs="Times New Roman"/>
          <w:lang w:eastAsia="zh-CN"/>
        </w:rPr>
        <w:t>名</w:t>
      </w:r>
      <w:r w:rsidRPr="00F917F0">
        <w:rPr>
          <w:rFonts w:ascii="Times New Roman" w:eastAsiaTheme="minorEastAsia" w:hAnsi="Times New Roman" w:cs="Times New Roman"/>
          <w:lang w:eastAsia="zh-CN"/>
        </w:rPr>
        <w:t xml:space="preserve"> </w:t>
      </w:r>
      <w:r w:rsidRPr="00F917F0">
        <w:rPr>
          <w:rFonts w:ascii="Times New Roman" w:eastAsiaTheme="minorEastAsia" w:hAnsi="Times New Roman" w:cs="Times New Roman"/>
          <w:lang w:eastAsia="zh-CN"/>
        </w:rPr>
        <w:t>称：</w:t>
      </w:r>
      <w:r w:rsidRPr="00F917F0">
        <w:rPr>
          <w:rFonts w:ascii="Times New Roman" w:eastAsiaTheme="minorEastAsia" w:hAnsi="Times New Roman" w:cs="Times New Roman"/>
          <w:u w:val="single"/>
        </w:rPr>
        <w:tab/>
      </w:r>
    </w:p>
    <w:p w:rsidR="003518ED" w:rsidRPr="00F917F0" w:rsidRDefault="003518ED" w:rsidP="003518ED">
      <w:pPr>
        <w:pStyle w:val="Bodytext10"/>
        <w:tabs>
          <w:tab w:val="left" w:pos="6664"/>
        </w:tabs>
        <w:snapToGrid w:val="0"/>
        <w:spacing w:line="240" w:lineRule="auto"/>
        <w:ind w:left="1242" w:firstLine="23"/>
        <w:rPr>
          <w:rFonts w:ascii="Times New Roman" w:eastAsia="PMingLiU" w:hAnsi="Times New Roman" w:cs="Times New Roman"/>
        </w:rPr>
      </w:pPr>
      <w:r w:rsidRPr="00F917F0">
        <w:rPr>
          <w:rFonts w:ascii="Times New Roman" w:eastAsiaTheme="minorEastAsia" w:hAnsi="Times New Roman" w:cs="Times New Roman"/>
          <w:lang w:eastAsia="zh-CN"/>
        </w:rPr>
        <w:t>（单体编号）</w:t>
      </w:r>
    </w:p>
    <w:p w:rsidR="003518ED" w:rsidRPr="00F917F0" w:rsidRDefault="003518ED" w:rsidP="003518ED">
      <w:pPr>
        <w:pStyle w:val="Bodytext10"/>
        <w:tabs>
          <w:tab w:val="left" w:pos="6660"/>
        </w:tabs>
        <w:spacing w:line="829" w:lineRule="exact"/>
        <w:ind w:left="1240" w:firstLine="20"/>
        <w:rPr>
          <w:rFonts w:ascii="Times New Roman" w:eastAsiaTheme="minorEastAsia" w:hAnsi="Times New Roman" w:cs="Times New Roman"/>
        </w:rPr>
      </w:pPr>
      <w:r w:rsidRPr="00F917F0">
        <w:rPr>
          <w:rFonts w:ascii="Times New Roman" w:eastAsiaTheme="minorEastAsia" w:hAnsi="Times New Roman" w:cs="Times New Roman"/>
        </w:rPr>
        <w:t>建</w:t>
      </w:r>
      <w:r w:rsidRPr="00F917F0">
        <w:rPr>
          <w:rFonts w:ascii="Times New Roman" w:eastAsiaTheme="minorEastAsia" w:hAnsi="Times New Roman" w:cs="Times New Roman"/>
          <w:lang w:eastAsia="zh-CN"/>
        </w:rPr>
        <w:t xml:space="preserve"> </w:t>
      </w:r>
      <w:r w:rsidRPr="00F917F0">
        <w:rPr>
          <w:rFonts w:ascii="Times New Roman" w:eastAsiaTheme="minorEastAsia" w:hAnsi="Times New Roman" w:cs="Times New Roman"/>
        </w:rPr>
        <w:t>设</w:t>
      </w:r>
      <w:r w:rsidRPr="00F917F0">
        <w:rPr>
          <w:rFonts w:ascii="Times New Roman" w:eastAsiaTheme="minorEastAsia" w:hAnsi="Times New Roman" w:cs="Times New Roman"/>
          <w:lang w:eastAsia="zh-CN"/>
        </w:rPr>
        <w:t xml:space="preserve"> </w:t>
      </w:r>
      <w:r w:rsidRPr="00F917F0">
        <w:rPr>
          <w:rFonts w:ascii="Times New Roman" w:eastAsiaTheme="minorEastAsia" w:hAnsi="Times New Roman" w:cs="Times New Roman"/>
        </w:rPr>
        <w:t>单</w:t>
      </w:r>
      <w:r w:rsidRPr="00F917F0">
        <w:rPr>
          <w:rFonts w:ascii="Times New Roman" w:eastAsiaTheme="minorEastAsia" w:hAnsi="Times New Roman" w:cs="Times New Roman"/>
          <w:lang w:eastAsia="zh-CN"/>
        </w:rPr>
        <w:t xml:space="preserve"> </w:t>
      </w:r>
      <w:r w:rsidRPr="00F917F0">
        <w:rPr>
          <w:rFonts w:ascii="Times New Roman" w:eastAsiaTheme="minorEastAsia" w:hAnsi="Times New Roman" w:cs="Times New Roman"/>
        </w:rPr>
        <w:t>位：</w:t>
      </w:r>
      <w:r w:rsidRPr="00F917F0">
        <w:rPr>
          <w:rFonts w:ascii="Times New Roman" w:eastAsiaTheme="minorEastAsia" w:hAnsi="Times New Roman" w:cs="Times New Roman"/>
          <w:u w:val="single"/>
        </w:rPr>
        <w:t xml:space="preserve"> </w:t>
      </w:r>
      <w:r w:rsidRPr="00F917F0">
        <w:rPr>
          <w:rFonts w:ascii="Times New Roman" w:eastAsiaTheme="minorEastAsia" w:hAnsi="Times New Roman" w:cs="Times New Roman"/>
          <w:u w:val="single"/>
        </w:rPr>
        <w:tab/>
      </w:r>
      <w:r w:rsidRPr="00F917F0">
        <w:rPr>
          <w:rFonts w:ascii="Times New Roman" w:eastAsiaTheme="minorEastAsia" w:hAnsi="Times New Roman" w:cs="Times New Roman"/>
        </w:rPr>
        <w:t xml:space="preserve"> </w:t>
      </w:r>
    </w:p>
    <w:p w:rsidR="003518ED" w:rsidRPr="00F917F0" w:rsidRDefault="003518ED" w:rsidP="003518ED">
      <w:pPr>
        <w:pStyle w:val="Bodytext10"/>
        <w:tabs>
          <w:tab w:val="left" w:pos="6660"/>
        </w:tabs>
        <w:spacing w:line="829" w:lineRule="exact"/>
        <w:ind w:left="1240" w:firstLine="20"/>
        <w:rPr>
          <w:rFonts w:ascii="Times New Roman" w:eastAsia="PMingLiU" w:hAnsi="Times New Roman" w:cs="Times New Roman"/>
          <w:u w:val="single"/>
        </w:rPr>
      </w:pPr>
      <w:r w:rsidRPr="00F917F0">
        <w:rPr>
          <w:rFonts w:ascii="Times New Roman" w:eastAsiaTheme="minorEastAsia" w:hAnsi="Times New Roman" w:cs="Times New Roman"/>
        </w:rPr>
        <w:t>设</w:t>
      </w:r>
      <w:r w:rsidRPr="00F917F0">
        <w:rPr>
          <w:rFonts w:ascii="Times New Roman" w:eastAsiaTheme="minorEastAsia" w:hAnsi="Times New Roman" w:cs="Times New Roman"/>
          <w:lang w:eastAsia="zh-CN"/>
        </w:rPr>
        <w:t xml:space="preserve"> </w:t>
      </w:r>
      <w:r w:rsidRPr="00F917F0">
        <w:rPr>
          <w:rFonts w:ascii="Times New Roman" w:eastAsiaTheme="minorEastAsia" w:hAnsi="Times New Roman" w:cs="Times New Roman"/>
        </w:rPr>
        <w:t>计</w:t>
      </w:r>
      <w:r w:rsidRPr="00F917F0">
        <w:rPr>
          <w:rFonts w:ascii="Times New Roman" w:eastAsiaTheme="minorEastAsia" w:hAnsi="Times New Roman" w:cs="Times New Roman"/>
          <w:lang w:eastAsia="zh-CN"/>
        </w:rPr>
        <w:t xml:space="preserve"> </w:t>
      </w:r>
      <w:r w:rsidRPr="00F917F0">
        <w:rPr>
          <w:rFonts w:ascii="Times New Roman" w:eastAsiaTheme="minorEastAsia" w:hAnsi="Times New Roman" w:cs="Times New Roman"/>
        </w:rPr>
        <w:t>单</w:t>
      </w:r>
      <w:r w:rsidRPr="00F917F0">
        <w:rPr>
          <w:rFonts w:ascii="Times New Roman" w:eastAsiaTheme="minorEastAsia" w:hAnsi="Times New Roman" w:cs="Times New Roman"/>
          <w:lang w:eastAsia="zh-CN"/>
        </w:rPr>
        <w:t xml:space="preserve"> </w:t>
      </w:r>
      <w:r w:rsidRPr="00F917F0">
        <w:rPr>
          <w:rFonts w:ascii="Times New Roman" w:eastAsiaTheme="minorEastAsia" w:hAnsi="Times New Roman" w:cs="Times New Roman"/>
        </w:rPr>
        <w:t>位：</w:t>
      </w:r>
      <w:r w:rsidRPr="00F917F0">
        <w:rPr>
          <w:rFonts w:ascii="Times New Roman" w:eastAsiaTheme="minorEastAsia" w:hAnsi="Times New Roman" w:cs="Times New Roman"/>
          <w:u w:val="single"/>
        </w:rPr>
        <w:t xml:space="preserve"> </w:t>
      </w:r>
      <w:r w:rsidRPr="00F917F0">
        <w:rPr>
          <w:rFonts w:ascii="Times New Roman" w:eastAsiaTheme="minorEastAsia" w:hAnsi="Times New Roman" w:cs="Times New Roman"/>
          <w:u w:val="single"/>
        </w:rPr>
        <w:tab/>
      </w:r>
    </w:p>
    <w:p w:rsidR="003518ED" w:rsidRPr="00F917F0" w:rsidRDefault="003518ED" w:rsidP="003518ED">
      <w:pPr>
        <w:pStyle w:val="Bodytext10"/>
        <w:tabs>
          <w:tab w:val="left" w:pos="6664"/>
        </w:tabs>
        <w:spacing w:line="829" w:lineRule="exact"/>
        <w:ind w:left="1240" w:firstLine="20"/>
        <w:rPr>
          <w:rFonts w:ascii="Times New Roman" w:eastAsia="PMingLiU" w:hAnsi="Times New Roman" w:cs="Times New Roman"/>
        </w:rPr>
        <w:sectPr w:rsidR="003518ED" w:rsidRPr="00F917F0" w:rsidSect="00AF6591">
          <w:headerReference w:type="default" r:id="rId8"/>
          <w:footerReference w:type="even" r:id="rId9"/>
          <w:footerReference w:type="default" r:id="rId10"/>
          <w:headerReference w:type="first" r:id="rId11"/>
          <w:footerReference w:type="first" r:id="rId12"/>
          <w:pgSz w:w="11900" w:h="16840"/>
          <w:pgMar w:top="1546" w:right="1568" w:bottom="1546" w:left="1779" w:header="0" w:footer="992" w:gutter="0"/>
          <w:pgNumType w:start="32"/>
          <w:cols w:space="720"/>
          <w:noEndnote/>
          <w:titlePg/>
          <w:docGrid w:linePitch="360"/>
        </w:sectPr>
      </w:pPr>
      <w:r w:rsidRPr="00F917F0">
        <w:rPr>
          <w:rFonts w:ascii="Times New Roman" w:eastAsiaTheme="minorEastAsia" w:hAnsi="Times New Roman" w:cs="Times New Roman"/>
        </w:rPr>
        <w:t>日</w:t>
      </w:r>
      <w:r w:rsidRPr="00F917F0">
        <w:rPr>
          <w:rFonts w:ascii="Times New Roman" w:eastAsiaTheme="minorEastAsia" w:hAnsi="Times New Roman" w:cs="Times New Roman"/>
        </w:rPr>
        <w:t xml:space="preserve">   </w:t>
      </w:r>
      <w:r w:rsidRPr="00F917F0">
        <w:rPr>
          <w:rFonts w:ascii="Times New Roman" w:eastAsia="PMingLiU" w:hAnsi="Times New Roman" w:cs="Times New Roman"/>
        </w:rPr>
        <w:t xml:space="preserve">   </w:t>
      </w:r>
      <w:r w:rsidRPr="00F917F0">
        <w:rPr>
          <w:rFonts w:ascii="Times New Roman" w:eastAsiaTheme="minorEastAsia" w:hAnsi="Times New Roman" w:cs="Times New Roman"/>
        </w:rPr>
        <w:t xml:space="preserve"> </w:t>
      </w:r>
      <w:r w:rsidRPr="00F917F0">
        <w:rPr>
          <w:rFonts w:ascii="Times New Roman" w:eastAsiaTheme="minorEastAsia" w:hAnsi="Times New Roman" w:cs="Times New Roman"/>
        </w:rPr>
        <w:t>期：</w:t>
      </w:r>
      <w:r w:rsidRPr="00F917F0">
        <w:rPr>
          <w:rFonts w:ascii="Times New Roman" w:eastAsiaTheme="minorEastAsia" w:hAnsi="Times New Roman" w:cs="Times New Roman"/>
          <w:u w:val="single"/>
        </w:rPr>
        <w:t xml:space="preserve">                       </w:t>
      </w:r>
    </w:p>
    <w:bookmarkEnd w:id="0"/>
    <w:p w:rsidR="007566B9" w:rsidRPr="00F917F0" w:rsidRDefault="007566B9" w:rsidP="007566B9">
      <w:pPr>
        <w:pStyle w:val="Heading210"/>
        <w:keepNext/>
        <w:keepLines/>
        <w:spacing w:after="80" w:line="480" w:lineRule="exact"/>
        <w:outlineLvl w:val="9"/>
        <w:rPr>
          <w:rFonts w:ascii="Times New Roman" w:eastAsiaTheme="minorEastAsia" w:hAnsi="Times New Roman" w:cs="Times New Roman"/>
          <w:sz w:val="42"/>
          <w:szCs w:val="42"/>
          <w:lang w:eastAsia="zh-CN"/>
        </w:rPr>
      </w:pPr>
      <w:r w:rsidRPr="00F917F0">
        <w:rPr>
          <w:rFonts w:ascii="Times New Roman" w:eastAsia="文星标宋" w:hAnsi="Times New Roman" w:cs="Times New Roman"/>
          <w:sz w:val="36"/>
          <w:szCs w:val="36"/>
          <w:lang w:val="en-US" w:eastAsia="zh-CN" w:bidi="ar-SA"/>
        </w:rPr>
        <w:lastRenderedPageBreak/>
        <w:t>会签栏</w:t>
      </w:r>
    </w:p>
    <w:p w:rsidR="007566B9" w:rsidRPr="00F917F0" w:rsidRDefault="007566B9" w:rsidP="007566B9">
      <w:pPr>
        <w:pStyle w:val="Heading210"/>
        <w:keepNext/>
        <w:keepLines/>
        <w:spacing w:after="80" w:line="480" w:lineRule="exact"/>
        <w:outlineLvl w:val="9"/>
        <w:rPr>
          <w:rFonts w:ascii="Times New Roman" w:eastAsiaTheme="minorEastAsia" w:hAnsi="Times New Roman" w:cs="Times New Roman"/>
          <w:sz w:val="42"/>
          <w:szCs w:val="42"/>
          <w:lang w:eastAsia="zh-CN"/>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6"/>
        <w:gridCol w:w="1076"/>
        <w:gridCol w:w="990"/>
        <w:gridCol w:w="995"/>
        <w:gridCol w:w="992"/>
        <w:gridCol w:w="992"/>
        <w:gridCol w:w="1352"/>
      </w:tblGrid>
      <w:tr w:rsidR="00D95910" w:rsidRPr="00F917F0" w:rsidTr="00077830">
        <w:trPr>
          <w:trHeight w:val="407"/>
        </w:trPr>
        <w:tc>
          <w:tcPr>
            <w:tcW w:w="1143" w:type="pct"/>
            <w:vAlign w:val="center"/>
          </w:tcPr>
          <w:p w:rsidR="007566B9" w:rsidRPr="00F917F0" w:rsidRDefault="007566B9" w:rsidP="00077830">
            <w:pPr>
              <w:snapToGrid w:val="0"/>
              <w:jc w:val="center"/>
              <w:rPr>
                <w:color w:val="auto"/>
              </w:rPr>
            </w:pPr>
            <w:r w:rsidRPr="00F917F0">
              <w:rPr>
                <w:rFonts w:ascii="宋体" w:eastAsia="宋体" w:hAnsi="宋体" w:cs="宋体" w:hint="eastAsia"/>
                <w:color w:val="auto"/>
              </w:rPr>
              <w:t>专业</w:t>
            </w:r>
          </w:p>
        </w:tc>
        <w:tc>
          <w:tcPr>
            <w:tcW w:w="649" w:type="pct"/>
            <w:vAlign w:val="center"/>
          </w:tcPr>
          <w:p w:rsidR="007566B9" w:rsidRPr="00F917F0" w:rsidRDefault="007566B9" w:rsidP="00077830">
            <w:pPr>
              <w:snapToGrid w:val="0"/>
              <w:jc w:val="center"/>
              <w:rPr>
                <w:color w:val="auto"/>
              </w:rPr>
            </w:pPr>
            <w:r w:rsidRPr="00F917F0">
              <w:rPr>
                <w:rFonts w:ascii="宋体" w:eastAsia="宋体" w:hAnsi="宋体" w:cs="宋体" w:hint="eastAsia"/>
                <w:color w:val="auto"/>
              </w:rPr>
              <w:t>建筑</w:t>
            </w:r>
          </w:p>
        </w:tc>
        <w:tc>
          <w:tcPr>
            <w:tcW w:w="597" w:type="pct"/>
            <w:vAlign w:val="center"/>
          </w:tcPr>
          <w:p w:rsidR="007566B9" w:rsidRPr="00F917F0" w:rsidRDefault="007566B9" w:rsidP="00077830">
            <w:pPr>
              <w:widowControl/>
              <w:jc w:val="center"/>
              <w:rPr>
                <w:color w:val="auto"/>
              </w:rPr>
            </w:pPr>
            <w:r w:rsidRPr="00F917F0">
              <w:rPr>
                <w:rFonts w:ascii="宋体" w:eastAsia="宋体" w:hAnsi="宋体" w:cs="宋体" w:hint="eastAsia"/>
                <w:color w:val="auto"/>
              </w:rPr>
              <w:t>结构</w:t>
            </w:r>
          </w:p>
        </w:tc>
        <w:tc>
          <w:tcPr>
            <w:tcW w:w="600" w:type="pct"/>
            <w:vAlign w:val="center"/>
          </w:tcPr>
          <w:p w:rsidR="007566B9" w:rsidRPr="00F917F0" w:rsidRDefault="007566B9" w:rsidP="00077830">
            <w:pPr>
              <w:widowControl/>
              <w:jc w:val="center"/>
              <w:rPr>
                <w:color w:val="auto"/>
              </w:rPr>
            </w:pPr>
            <w:r w:rsidRPr="00F917F0">
              <w:rPr>
                <w:rFonts w:ascii="宋体" w:eastAsia="宋体" w:hAnsi="宋体" w:cs="宋体" w:hint="eastAsia"/>
                <w:color w:val="auto"/>
              </w:rPr>
              <w:t>给排水</w:t>
            </w:r>
          </w:p>
        </w:tc>
        <w:tc>
          <w:tcPr>
            <w:tcW w:w="598" w:type="pct"/>
            <w:vAlign w:val="center"/>
          </w:tcPr>
          <w:p w:rsidR="007566B9" w:rsidRPr="00F917F0" w:rsidRDefault="007566B9" w:rsidP="00077830">
            <w:pPr>
              <w:snapToGrid w:val="0"/>
              <w:jc w:val="center"/>
              <w:rPr>
                <w:color w:val="auto"/>
              </w:rPr>
            </w:pPr>
            <w:r w:rsidRPr="00F917F0">
              <w:rPr>
                <w:rFonts w:ascii="宋体" w:eastAsia="宋体" w:hAnsi="宋体" w:cs="宋体" w:hint="eastAsia"/>
                <w:color w:val="auto"/>
              </w:rPr>
              <w:t>电气</w:t>
            </w:r>
          </w:p>
        </w:tc>
        <w:tc>
          <w:tcPr>
            <w:tcW w:w="598" w:type="pct"/>
            <w:vAlign w:val="center"/>
          </w:tcPr>
          <w:p w:rsidR="007566B9" w:rsidRPr="00F917F0" w:rsidRDefault="007566B9" w:rsidP="00077830">
            <w:pPr>
              <w:snapToGrid w:val="0"/>
              <w:jc w:val="center"/>
              <w:rPr>
                <w:color w:val="auto"/>
              </w:rPr>
            </w:pPr>
            <w:r w:rsidRPr="00F917F0">
              <w:rPr>
                <w:rFonts w:ascii="宋体" w:eastAsia="宋体" w:hAnsi="宋体" w:cs="宋体" w:hint="eastAsia"/>
                <w:color w:val="auto"/>
              </w:rPr>
              <w:t>暖通</w:t>
            </w:r>
          </w:p>
        </w:tc>
        <w:tc>
          <w:tcPr>
            <w:tcW w:w="815" w:type="pct"/>
            <w:vAlign w:val="center"/>
          </w:tcPr>
          <w:p w:rsidR="007566B9" w:rsidRPr="00F917F0" w:rsidRDefault="007566B9" w:rsidP="00077830">
            <w:pPr>
              <w:snapToGrid w:val="0"/>
              <w:jc w:val="center"/>
              <w:rPr>
                <w:color w:val="auto"/>
              </w:rPr>
            </w:pPr>
            <w:r w:rsidRPr="00F917F0">
              <w:rPr>
                <w:rFonts w:ascii="宋体" w:eastAsia="宋体" w:hAnsi="宋体" w:cs="宋体" w:hint="eastAsia"/>
                <w:color w:val="auto"/>
              </w:rPr>
              <w:t>室内装修</w:t>
            </w:r>
          </w:p>
        </w:tc>
      </w:tr>
      <w:tr w:rsidR="00D95910" w:rsidRPr="00F917F0" w:rsidTr="00077830">
        <w:trPr>
          <w:trHeight w:val="407"/>
        </w:trPr>
        <w:tc>
          <w:tcPr>
            <w:tcW w:w="1143" w:type="pct"/>
            <w:vAlign w:val="center"/>
          </w:tcPr>
          <w:p w:rsidR="007566B9" w:rsidRPr="00F917F0" w:rsidRDefault="007566B9" w:rsidP="00077830">
            <w:pPr>
              <w:snapToGrid w:val="0"/>
              <w:jc w:val="center"/>
              <w:rPr>
                <w:rFonts w:eastAsiaTheme="minorEastAsia"/>
                <w:color w:val="auto"/>
                <w:lang w:eastAsia="zh-CN"/>
              </w:rPr>
            </w:pPr>
            <w:r w:rsidRPr="00F917F0">
              <w:rPr>
                <w:rFonts w:eastAsiaTheme="minorEastAsia"/>
                <w:color w:val="auto"/>
                <w:lang w:eastAsia="zh-CN"/>
              </w:rPr>
              <w:t>设计</w:t>
            </w:r>
          </w:p>
        </w:tc>
        <w:tc>
          <w:tcPr>
            <w:tcW w:w="649" w:type="pct"/>
            <w:vAlign w:val="center"/>
          </w:tcPr>
          <w:p w:rsidR="007566B9" w:rsidRPr="00F917F0" w:rsidRDefault="007566B9" w:rsidP="00077830">
            <w:pPr>
              <w:snapToGrid w:val="0"/>
              <w:jc w:val="center"/>
              <w:rPr>
                <w:color w:val="auto"/>
              </w:rPr>
            </w:pPr>
          </w:p>
        </w:tc>
        <w:tc>
          <w:tcPr>
            <w:tcW w:w="597" w:type="pct"/>
            <w:vAlign w:val="center"/>
          </w:tcPr>
          <w:p w:rsidR="007566B9" w:rsidRPr="00F917F0" w:rsidRDefault="007566B9" w:rsidP="00077830">
            <w:pPr>
              <w:snapToGrid w:val="0"/>
              <w:rPr>
                <w:color w:val="auto"/>
              </w:rPr>
            </w:pPr>
          </w:p>
        </w:tc>
        <w:tc>
          <w:tcPr>
            <w:tcW w:w="600" w:type="pct"/>
            <w:vAlign w:val="center"/>
          </w:tcPr>
          <w:p w:rsidR="007566B9" w:rsidRPr="00F917F0" w:rsidRDefault="007566B9" w:rsidP="00077830">
            <w:pPr>
              <w:snapToGrid w:val="0"/>
              <w:rPr>
                <w:color w:val="auto"/>
              </w:rPr>
            </w:pPr>
          </w:p>
        </w:tc>
        <w:tc>
          <w:tcPr>
            <w:tcW w:w="598" w:type="pct"/>
            <w:vAlign w:val="center"/>
          </w:tcPr>
          <w:p w:rsidR="007566B9" w:rsidRPr="00F917F0" w:rsidRDefault="007566B9" w:rsidP="00077830">
            <w:pPr>
              <w:snapToGrid w:val="0"/>
              <w:rPr>
                <w:color w:val="auto"/>
              </w:rPr>
            </w:pPr>
          </w:p>
        </w:tc>
        <w:tc>
          <w:tcPr>
            <w:tcW w:w="598" w:type="pct"/>
            <w:vAlign w:val="center"/>
          </w:tcPr>
          <w:p w:rsidR="007566B9" w:rsidRPr="00F917F0" w:rsidRDefault="007566B9" w:rsidP="00077830">
            <w:pPr>
              <w:snapToGrid w:val="0"/>
              <w:rPr>
                <w:color w:val="auto"/>
              </w:rPr>
            </w:pPr>
          </w:p>
        </w:tc>
        <w:tc>
          <w:tcPr>
            <w:tcW w:w="815" w:type="pct"/>
            <w:vAlign w:val="center"/>
          </w:tcPr>
          <w:p w:rsidR="007566B9" w:rsidRPr="00F917F0" w:rsidRDefault="007566B9" w:rsidP="00077830">
            <w:pPr>
              <w:snapToGrid w:val="0"/>
              <w:rPr>
                <w:color w:val="auto"/>
              </w:rPr>
            </w:pPr>
          </w:p>
        </w:tc>
      </w:tr>
      <w:tr w:rsidR="00D95910" w:rsidRPr="00F917F0" w:rsidTr="00077830">
        <w:trPr>
          <w:trHeight w:val="407"/>
        </w:trPr>
        <w:tc>
          <w:tcPr>
            <w:tcW w:w="1143" w:type="pct"/>
            <w:vAlign w:val="center"/>
          </w:tcPr>
          <w:p w:rsidR="007566B9" w:rsidRPr="00F917F0" w:rsidRDefault="007566B9" w:rsidP="00077830">
            <w:pPr>
              <w:snapToGrid w:val="0"/>
              <w:jc w:val="center"/>
              <w:rPr>
                <w:rFonts w:eastAsiaTheme="minorEastAsia"/>
                <w:color w:val="auto"/>
                <w:lang w:eastAsia="zh-CN"/>
              </w:rPr>
            </w:pPr>
            <w:r w:rsidRPr="00F917F0">
              <w:rPr>
                <w:rFonts w:eastAsiaTheme="minorEastAsia"/>
                <w:color w:val="auto"/>
                <w:lang w:eastAsia="zh-CN"/>
              </w:rPr>
              <w:t>校对</w:t>
            </w:r>
          </w:p>
        </w:tc>
        <w:tc>
          <w:tcPr>
            <w:tcW w:w="649" w:type="pct"/>
            <w:vAlign w:val="center"/>
          </w:tcPr>
          <w:p w:rsidR="007566B9" w:rsidRPr="00F917F0" w:rsidRDefault="007566B9" w:rsidP="00077830">
            <w:pPr>
              <w:snapToGrid w:val="0"/>
              <w:jc w:val="center"/>
              <w:rPr>
                <w:color w:val="auto"/>
              </w:rPr>
            </w:pPr>
          </w:p>
        </w:tc>
        <w:tc>
          <w:tcPr>
            <w:tcW w:w="597" w:type="pct"/>
            <w:vAlign w:val="center"/>
          </w:tcPr>
          <w:p w:rsidR="007566B9" w:rsidRPr="00F917F0" w:rsidRDefault="007566B9" w:rsidP="00077830">
            <w:pPr>
              <w:snapToGrid w:val="0"/>
              <w:rPr>
                <w:color w:val="auto"/>
              </w:rPr>
            </w:pPr>
          </w:p>
        </w:tc>
        <w:tc>
          <w:tcPr>
            <w:tcW w:w="600" w:type="pct"/>
            <w:vAlign w:val="center"/>
          </w:tcPr>
          <w:p w:rsidR="007566B9" w:rsidRPr="00F917F0" w:rsidRDefault="007566B9" w:rsidP="00077830">
            <w:pPr>
              <w:snapToGrid w:val="0"/>
              <w:rPr>
                <w:color w:val="auto"/>
              </w:rPr>
            </w:pPr>
          </w:p>
        </w:tc>
        <w:tc>
          <w:tcPr>
            <w:tcW w:w="598" w:type="pct"/>
            <w:vAlign w:val="center"/>
          </w:tcPr>
          <w:p w:rsidR="007566B9" w:rsidRPr="00F917F0" w:rsidRDefault="007566B9" w:rsidP="00077830">
            <w:pPr>
              <w:snapToGrid w:val="0"/>
              <w:rPr>
                <w:color w:val="auto"/>
              </w:rPr>
            </w:pPr>
          </w:p>
        </w:tc>
        <w:tc>
          <w:tcPr>
            <w:tcW w:w="598" w:type="pct"/>
            <w:vAlign w:val="center"/>
          </w:tcPr>
          <w:p w:rsidR="007566B9" w:rsidRPr="00F917F0" w:rsidRDefault="007566B9" w:rsidP="00077830">
            <w:pPr>
              <w:snapToGrid w:val="0"/>
              <w:rPr>
                <w:color w:val="auto"/>
              </w:rPr>
            </w:pPr>
          </w:p>
        </w:tc>
        <w:tc>
          <w:tcPr>
            <w:tcW w:w="815" w:type="pct"/>
            <w:vAlign w:val="center"/>
          </w:tcPr>
          <w:p w:rsidR="007566B9" w:rsidRPr="00F917F0" w:rsidRDefault="007566B9" w:rsidP="00077830">
            <w:pPr>
              <w:snapToGrid w:val="0"/>
              <w:rPr>
                <w:color w:val="auto"/>
              </w:rPr>
            </w:pPr>
          </w:p>
        </w:tc>
      </w:tr>
      <w:tr w:rsidR="00D95910" w:rsidRPr="00F917F0" w:rsidTr="00077830">
        <w:trPr>
          <w:trHeight w:val="407"/>
        </w:trPr>
        <w:tc>
          <w:tcPr>
            <w:tcW w:w="1143" w:type="pct"/>
            <w:vAlign w:val="center"/>
          </w:tcPr>
          <w:p w:rsidR="007566B9" w:rsidRPr="00F917F0" w:rsidRDefault="007566B9" w:rsidP="00077830">
            <w:pPr>
              <w:snapToGrid w:val="0"/>
              <w:jc w:val="center"/>
              <w:rPr>
                <w:rFonts w:eastAsiaTheme="minorEastAsia"/>
                <w:color w:val="auto"/>
                <w:lang w:eastAsia="zh-CN"/>
              </w:rPr>
            </w:pPr>
            <w:r w:rsidRPr="00F917F0">
              <w:rPr>
                <w:rFonts w:eastAsiaTheme="minorEastAsia"/>
                <w:color w:val="auto"/>
                <w:lang w:eastAsia="zh-CN"/>
              </w:rPr>
              <w:t>专业负责人</w:t>
            </w:r>
          </w:p>
        </w:tc>
        <w:tc>
          <w:tcPr>
            <w:tcW w:w="649" w:type="pct"/>
            <w:vAlign w:val="center"/>
          </w:tcPr>
          <w:p w:rsidR="007566B9" w:rsidRPr="00F917F0" w:rsidRDefault="007566B9" w:rsidP="00077830">
            <w:pPr>
              <w:snapToGrid w:val="0"/>
              <w:jc w:val="center"/>
              <w:rPr>
                <w:color w:val="auto"/>
              </w:rPr>
            </w:pPr>
          </w:p>
        </w:tc>
        <w:tc>
          <w:tcPr>
            <w:tcW w:w="597" w:type="pct"/>
            <w:vAlign w:val="center"/>
          </w:tcPr>
          <w:p w:rsidR="007566B9" w:rsidRPr="00F917F0" w:rsidRDefault="007566B9" w:rsidP="00077830">
            <w:pPr>
              <w:snapToGrid w:val="0"/>
              <w:rPr>
                <w:color w:val="auto"/>
              </w:rPr>
            </w:pPr>
          </w:p>
        </w:tc>
        <w:tc>
          <w:tcPr>
            <w:tcW w:w="600" w:type="pct"/>
            <w:vAlign w:val="center"/>
          </w:tcPr>
          <w:p w:rsidR="007566B9" w:rsidRPr="00F917F0" w:rsidRDefault="007566B9" w:rsidP="00077830">
            <w:pPr>
              <w:snapToGrid w:val="0"/>
              <w:rPr>
                <w:color w:val="auto"/>
              </w:rPr>
            </w:pPr>
          </w:p>
        </w:tc>
        <w:tc>
          <w:tcPr>
            <w:tcW w:w="598" w:type="pct"/>
            <w:vAlign w:val="center"/>
          </w:tcPr>
          <w:p w:rsidR="007566B9" w:rsidRPr="00F917F0" w:rsidRDefault="007566B9" w:rsidP="00077830">
            <w:pPr>
              <w:snapToGrid w:val="0"/>
              <w:rPr>
                <w:color w:val="auto"/>
              </w:rPr>
            </w:pPr>
          </w:p>
        </w:tc>
        <w:tc>
          <w:tcPr>
            <w:tcW w:w="598" w:type="pct"/>
            <w:vAlign w:val="center"/>
          </w:tcPr>
          <w:p w:rsidR="007566B9" w:rsidRPr="00F917F0" w:rsidRDefault="007566B9" w:rsidP="00077830">
            <w:pPr>
              <w:snapToGrid w:val="0"/>
              <w:rPr>
                <w:color w:val="auto"/>
              </w:rPr>
            </w:pPr>
          </w:p>
        </w:tc>
        <w:tc>
          <w:tcPr>
            <w:tcW w:w="815" w:type="pct"/>
            <w:vAlign w:val="center"/>
          </w:tcPr>
          <w:p w:rsidR="007566B9" w:rsidRPr="00F917F0" w:rsidRDefault="007566B9" w:rsidP="00077830">
            <w:pPr>
              <w:snapToGrid w:val="0"/>
              <w:rPr>
                <w:color w:val="auto"/>
              </w:rPr>
            </w:pPr>
          </w:p>
        </w:tc>
      </w:tr>
      <w:tr w:rsidR="00D95910" w:rsidRPr="00F917F0" w:rsidTr="00077830">
        <w:trPr>
          <w:trHeight w:val="407"/>
        </w:trPr>
        <w:tc>
          <w:tcPr>
            <w:tcW w:w="1143" w:type="pct"/>
            <w:vAlign w:val="center"/>
          </w:tcPr>
          <w:p w:rsidR="007566B9" w:rsidRPr="00F917F0" w:rsidRDefault="007566B9" w:rsidP="00077830">
            <w:pPr>
              <w:snapToGrid w:val="0"/>
              <w:jc w:val="center"/>
              <w:rPr>
                <w:rFonts w:eastAsiaTheme="minorEastAsia"/>
                <w:color w:val="auto"/>
                <w:lang w:eastAsia="zh-CN"/>
              </w:rPr>
            </w:pPr>
            <w:r w:rsidRPr="00F917F0">
              <w:rPr>
                <w:rFonts w:eastAsiaTheme="minorEastAsia"/>
                <w:color w:val="auto"/>
                <w:lang w:eastAsia="zh-CN"/>
              </w:rPr>
              <w:t>设计总负责人</w:t>
            </w:r>
          </w:p>
        </w:tc>
        <w:tc>
          <w:tcPr>
            <w:tcW w:w="3857" w:type="pct"/>
            <w:gridSpan w:val="6"/>
            <w:vAlign w:val="center"/>
          </w:tcPr>
          <w:p w:rsidR="007566B9" w:rsidRPr="00F917F0" w:rsidRDefault="007566B9" w:rsidP="00077830">
            <w:pPr>
              <w:snapToGrid w:val="0"/>
              <w:rPr>
                <w:color w:val="auto"/>
              </w:rPr>
            </w:pPr>
          </w:p>
        </w:tc>
      </w:tr>
    </w:tbl>
    <w:p w:rsidR="007566B9" w:rsidRPr="00F917F0" w:rsidRDefault="007566B9" w:rsidP="007566B9">
      <w:pPr>
        <w:spacing w:line="360" w:lineRule="auto"/>
        <w:rPr>
          <w:rFonts w:eastAsiaTheme="minorEastAsia"/>
          <w:color w:val="auto"/>
          <w:sz w:val="30"/>
          <w:szCs w:val="30"/>
          <w:lang w:eastAsia="zh-TW"/>
        </w:rPr>
      </w:pPr>
    </w:p>
    <w:p w:rsidR="00411B20" w:rsidRPr="00F917F0" w:rsidRDefault="00411B20">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pPr>
        <w:rPr>
          <w:rFonts w:eastAsiaTheme="minorEastAsia"/>
          <w:color w:val="auto"/>
          <w:lang w:eastAsia="zh-CN"/>
        </w:rPr>
      </w:pPr>
    </w:p>
    <w:p w:rsidR="00502B57" w:rsidRPr="00F917F0" w:rsidRDefault="00502B57" w:rsidP="00EF2285">
      <w:pPr>
        <w:pStyle w:val="Heading210"/>
        <w:keepNext/>
        <w:keepLines/>
        <w:spacing w:after="80" w:line="480" w:lineRule="exact"/>
        <w:outlineLvl w:val="9"/>
        <w:rPr>
          <w:rFonts w:ascii="Times New Roman" w:eastAsia="文星标宋" w:hAnsi="Times New Roman" w:cs="Times New Roman"/>
          <w:sz w:val="36"/>
          <w:szCs w:val="36"/>
          <w:lang w:val="en-US" w:eastAsia="zh-CN" w:bidi="ar-SA"/>
        </w:rPr>
      </w:pPr>
      <w:bookmarkStart w:id="1" w:name="bookmark78"/>
      <w:bookmarkStart w:id="2" w:name="bookmark79"/>
      <w:bookmarkStart w:id="3" w:name="bookmark80"/>
      <w:r w:rsidRPr="00F917F0">
        <w:rPr>
          <w:rFonts w:ascii="Times New Roman" w:eastAsia="文星标宋" w:hAnsi="Times New Roman" w:cs="Times New Roman"/>
          <w:sz w:val="36"/>
          <w:szCs w:val="36"/>
          <w:lang w:val="en-US" w:eastAsia="zh-CN" w:bidi="ar-SA"/>
        </w:rPr>
        <w:lastRenderedPageBreak/>
        <w:t>目录</w:t>
      </w:r>
      <w:bookmarkEnd w:id="1"/>
      <w:bookmarkEnd w:id="2"/>
      <w:bookmarkEnd w:id="3"/>
    </w:p>
    <w:sdt>
      <w:sdtPr>
        <w:rPr>
          <w:rFonts w:ascii="Times New Roman" w:eastAsia="Times New Roman" w:hAnsi="Times New Roman" w:cs="Times New Roman"/>
          <w:color w:val="auto"/>
          <w:sz w:val="24"/>
          <w:szCs w:val="24"/>
          <w:lang w:val="zh-CN" w:eastAsia="en-US" w:bidi="en-US"/>
        </w:rPr>
        <w:id w:val="557753928"/>
        <w:docPartObj>
          <w:docPartGallery w:val="Table of Contents"/>
          <w:docPartUnique/>
        </w:docPartObj>
      </w:sdtPr>
      <w:sdtEndPr>
        <w:rPr>
          <w:b/>
          <w:bCs/>
        </w:rPr>
      </w:sdtEndPr>
      <w:sdtContent>
        <w:p w:rsidR="002861D6" w:rsidRPr="00F917F0" w:rsidRDefault="002861D6">
          <w:pPr>
            <w:pStyle w:val="TOC"/>
            <w:rPr>
              <w:rFonts w:ascii="Times New Roman" w:eastAsiaTheme="minorEastAsia" w:hAnsi="Times New Roman" w:cs="Times New Roman"/>
              <w:color w:val="auto"/>
              <w:kern w:val="2"/>
              <w:sz w:val="28"/>
              <w:lang w:val="zh-TW" w:eastAsia="zh-TW" w:bidi="zh-TW"/>
            </w:rPr>
          </w:pPr>
        </w:p>
        <w:p w:rsidR="00600956" w:rsidRPr="00F917F0" w:rsidRDefault="002861D6" w:rsidP="00EF2285">
          <w:pPr>
            <w:pStyle w:val="10"/>
            <w:tabs>
              <w:tab w:val="right" w:leader="dot" w:pos="8296"/>
            </w:tabs>
            <w:spacing w:line="360" w:lineRule="auto"/>
            <w:rPr>
              <w:rStyle w:val="a4"/>
              <w:rFonts w:eastAsiaTheme="minorEastAsia"/>
              <w:lang w:bidi="zh-TW"/>
            </w:rPr>
          </w:pPr>
          <w:r w:rsidRPr="00F917F0">
            <w:rPr>
              <w:rStyle w:val="a4"/>
              <w:rFonts w:eastAsiaTheme="minorEastAsia"/>
              <w:noProof/>
            </w:rPr>
            <w:fldChar w:fldCharType="begin"/>
          </w:r>
          <w:r w:rsidRPr="00F917F0">
            <w:rPr>
              <w:rStyle w:val="a4"/>
              <w:rFonts w:eastAsiaTheme="minorEastAsia"/>
              <w:noProof/>
            </w:rPr>
            <w:instrText xml:space="preserve"> TOC \o "1-3" \h \z \u </w:instrText>
          </w:r>
          <w:r w:rsidRPr="00F917F0">
            <w:rPr>
              <w:rStyle w:val="a4"/>
              <w:rFonts w:eastAsiaTheme="minorEastAsia"/>
              <w:noProof/>
            </w:rPr>
            <w:fldChar w:fldCharType="separate"/>
          </w:r>
          <w:hyperlink w:anchor="_Toc86595680" w:history="1">
            <w:r w:rsidR="00600956" w:rsidRPr="00F917F0">
              <w:rPr>
                <w:rStyle w:val="a4"/>
                <w:rFonts w:eastAsiaTheme="minorEastAsia"/>
                <w:noProof/>
                <w:lang w:bidi="zh-TW"/>
              </w:rPr>
              <w:t>一、项目基本情况</w:t>
            </w:r>
            <w:r w:rsidR="00600956" w:rsidRPr="00F917F0">
              <w:rPr>
                <w:rStyle w:val="a4"/>
                <w:rFonts w:eastAsiaTheme="minorEastAsia"/>
                <w:webHidden/>
                <w:lang w:bidi="zh-TW"/>
              </w:rPr>
              <w:tab/>
            </w:r>
            <w:r w:rsidR="00CB087C" w:rsidRPr="00F917F0">
              <w:rPr>
                <w:rStyle w:val="a4"/>
                <w:rFonts w:eastAsiaTheme="minorEastAsia"/>
                <w:webHidden/>
                <w:lang w:bidi="zh-TW"/>
              </w:rPr>
              <w:t>XX</w:t>
            </w:r>
          </w:hyperlink>
        </w:p>
        <w:p w:rsidR="00600956" w:rsidRPr="00F917F0" w:rsidRDefault="00F43F33" w:rsidP="00EF2285">
          <w:pPr>
            <w:pStyle w:val="10"/>
            <w:tabs>
              <w:tab w:val="right" w:leader="dot" w:pos="8296"/>
            </w:tabs>
            <w:spacing w:line="360" w:lineRule="auto"/>
            <w:rPr>
              <w:rStyle w:val="a4"/>
              <w:rFonts w:eastAsiaTheme="minorEastAsia"/>
              <w:lang w:bidi="zh-TW"/>
            </w:rPr>
          </w:pPr>
          <w:hyperlink w:anchor="_Toc86595681" w:history="1">
            <w:r w:rsidR="00600956" w:rsidRPr="00F917F0">
              <w:rPr>
                <w:rStyle w:val="a4"/>
                <w:rFonts w:eastAsiaTheme="minorEastAsia"/>
                <w:noProof/>
                <w:lang w:bidi="zh-TW"/>
              </w:rPr>
              <w:t>二、各项装配式应用比例计算</w:t>
            </w:r>
            <w:r w:rsidR="00600956" w:rsidRPr="00F917F0">
              <w:rPr>
                <w:rStyle w:val="a4"/>
                <w:rFonts w:eastAsiaTheme="minorEastAsia"/>
                <w:webHidden/>
                <w:lang w:bidi="zh-TW"/>
              </w:rPr>
              <w:tab/>
            </w:r>
            <w:r w:rsidR="00CB087C" w:rsidRPr="00F917F0">
              <w:rPr>
                <w:rStyle w:val="a4"/>
                <w:rFonts w:eastAsiaTheme="minorEastAsia"/>
                <w:webHidden/>
                <w:lang w:bidi="zh-TW"/>
              </w:rPr>
              <w:t>XX</w:t>
            </w:r>
          </w:hyperlink>
        </w:p>
        <w:p w:rsidR="00600956" w:rsidRPr="00F917F0" w:rsidRDefault="00F43F33" w:rsidP="00EF2285">
          <w:pPr>
            <w:pStyle w:val="10"/>
            <w:tabs>
              <w:tab w:val="right" w:leader="dot" w:pos="8296"/>
            </w:tabs>
            <w:spacing w:line="360" w:lineRule="auto"/>
            <w:rPr>
              <w:rStyle w:val="a4"/>
              <w:rFonts w:eastAsiaTheme="minorEastAsia"/>
              <w:lang w:bidi="zh-TW"/>
            </w:rPr>
          </w:pPr>
          <w:hyperlink w:anchor="_Toc86595682" w:history="1">
            <w:r w:rsidR="00600956" w:rsidRPr="00F917F0">
              <w:rPr>
                <w:rStyle w:val="a4"/>
                <w:rFonts w:eastAsiaTheme="minorEastAsia"/>
                <w:noProof/>
                <w:lang w:bidi="zh-TW"/>
              </w:rPr>
              <w:t>三、结论</w:t>
            </w:r>
            <w:r w:rsidR="00600956" w:rsidRPr="00F917F0">
              <w:rPr>
                <w:rStyle w:val="a4"/>
                <w:rFonts w:eastAsiaTheme="minorEastAsia"/>
                <w:webHidden/>
                <w:lang w:bidi="zh-TW"/>
              </w:rPr>
              <w:tab/>
            </w:r>
            <w:r w:rsidR="00CB087C" w:rsidRPr="00F917F0">
              <w:rPr>
                <w:rStyle w:val="a4"/>
                <w:rFonts w:eastAsiaTheme="minorEastAsia"/>
                <w:webHidden/>
                <w:lang w:bidi="zh-TW"/>
              </w:rPr>
              <w:t>XX</w:t>
            </w:r>
          </w:hyperlink>
        </w:p>
        <w:p w:rsidR="002861D6" w:rsidRPr="00F917F0" w:rsidRDefault="002861D6" w:rsidP="00EF2285">
          <w:pPr>
            <w:pStyle w:val="10"/>
            <w:tabs>
              <w:tab w:val="right" w:leader="dot" w:pos="8296"/>
            </w:tabs>
            <w:spacing w:line="360" w:lineRule="auto"/>
            <w:rPr>
              <w:color w:val="auto"/>
            </w:rPr>
          </w:pPr>
          <w:r w:rsidRPr="00F917F0">
            <w:rPr>
              <w:rStyle w:val="a4"/>
              <w:rFonts w:eastAsiaTheme="minorEastAsia"/>
              <w:noProof/>
            </w:rPr>
            <w:fldChar w:fldCharType="end"/>
          </w:r>
        </w:p>
      </w:sdtContent>
    </w:sdt>
    <w:p w:rsidR="002861D6" w:rsidRPr="00F917F0" w:rsidRDefault="002861D6" w:rsidP="002861D6">
      <w:pPr>
        <w:pStyle w:val="Heading210"/>
        <w:keepNext/>
        <w:keepLines/>
        <w:spacing w:after="640" w:line="240" w:lineRule="auto"/>
        <w:outlineLvl w:val="9"/>
        <w:rPr>
          <w:rFonts w:ascii="Times New Roman" w:eastAsia="PMingLiU" w:hAnsi="Times New Roman" w:cs="Times New Roman"/>
          <w:sz w:val="42"/>
          <w:szCs w:val="42"/>
        </w:rPr>
      </w:pPr>
    </w:p>
    <w:p w:rsidR="00502B57" w:rsidRPr="00F917F0" w:rsidRDefault="00502B57" w:rsidP="00502B57">
      <w:pPr>
        <w:rPr>
          <w:rFonts w:eastAsiaTheme="minorEastAsia"/>
          <w:color w:val="auto"/>
          <w:kern w:val="2"/>
          <w:sz w:val="30"/>
          <w:szCs w:val="30"/>
          <w:lang w:val="zh-TW" w:eastAsia="zh-TW" w:bidi="zh-TW"/>
        </w:rPr>
      </w:pPr>
    </w:p>
    <w:p w:rsidR="00502B57" w:rsidRPr="00F917F0" w:rsidRDefault="00502B57" w:rsidP="00502B57">
      <w:pPr>
        <w:rPr>
          <w:rFonts w:eastAsiaTheme="minorEastAsia"/>
          <w:color w:val="auto"/>
          <w:kern w:val="2"/>
          <w:sz w:val="30"/>
          <w:szCs w:val="30"/>
          <w:lang w:val="zh-TW" w:eastAsia="zh-TW" w:bidi="zh-TW"/>
        </w:rPr>
      </w:pPr>
    </w:p>
    <w:p w:rsidR="00502B57" w:rsidRPr="00F917F0" w:rsidRDefault="00502B57" w:rsidP="00502B57">
      <w:pPr>
        <w:rPr>
          <w:rFonts w:eastAsiaTheme="minorEastAsia"/>
          <w:color w:val="auto"/>
          <w:kern w:val="2"/>
          <w:sz w:val="30"/>
          <w:szCs w:val="30"/>
          <w:lang w:val="zh-TW" w:eastAsia="zh-TW" w:bidi="zh-TW"/>
        </w:rPr>
      </w:pPr>
    </w:p>
    <w:p w:rsidR="00502B57" w:rsidRPr="00F917F0" w:rsidRDefault="00502B57" w:rsidP="00502B57">
      <w:pPr>
        <w:rPr>
          <w:rFonts w:eastAsiaTheme="minorEastAsia"/>
          <w:color w:val="auto"/>
          <w:kern w:val="2"/>
          <w:sz w:val="30"/>
          <w:szCs w:val="30"/>
          <w:lang w:val="zh-TW" w:eastAsia="zh-TW" w:bidi="zh-TW"/>
        </w:rPr>
      </w:pPr>
    </w:p>
    <w:p w:rsidR="00502B57" w:rsidRPr="00F917F0" w:rsidRDefault="00502B57" w:rsidP="00502B57">
      <w:pPr>
        <w:rPr>
          <w:rFonts w:eastAsiaTheme="minorEastAsia"/>
          <w:color w:val="auto"/>
          <w:kern w:val="2"/>
          <w:sz w:val="30"/>
          <w:szCs w:val="30"/>
          <w:lang w:val="zh-TW" w:eastAsia="zh-TW" w:bidi="zh-TW"/>
        </w:rPr>
      </w:pPr>
    </w:p>
    <w:p w:rsidR="00502B57" w:rsidRPr="00F917F0" w:rsidRDefault="00502B57" w:rsidP="00502B57">
      <w:pPr>
        <w:rPr>
          <w:rFonts w:eastAsiaTheme="minorEastAsia"/>
          <w:color w:val="auto"/>
          <w:kern w:val="2"/>
          <w:sz w:val="30"/>
          <w:szCs w:val="30"/>
          <w:lang w:val="zh-TW" w:eastAsia="zh-TW" w:bidi="zh-TW"/>
        </w:rPr>
      </w:pPr>
    </w:p>
    <w:p w:rsidR="00502B57" w:rsidRPr="00F917F0" w:rsidRDefault="00502B57" w:rsidP="00502B57">
      <w:pPr>
        <w:rPr>
          <w:rFonts w:eastAsiaTheme="minorEastAsia"/>
          <w:color w:val="auto"/>
          <w:kern w:val="2"/>
          <w:sz w:val="30"/>
          <w:szCs w:val="30"/>
          <w:lang w:val="zh-TW" w:eastAsia="zh-TW" w:bidi="zh-TW"/>
        </w:rPr>
      </w:pPr>
    </w:p>
    <w:p w:rsidR="00502B57" w:rsidRPr="00F917F0" w:rsidRDefault="00502B57" w:rsidP="00502B57">
      <w:pPr>
        <w:rPr>
          <w:rFonts w:eastAsiaTheme="minorEastAsia"/>
          <w:color w:val="auto"/>
          <w:kern w:val="2"/>
          <w:sz w:val="30"/>
          <w:szCs w:val="30"/>
          <w:lang w:val="zh-TW" w:eastAsia="zh-TW" w:bidi="zh-TW"/>
        </w:rPr>
      </w:pPr>
    </w:p>
    <w:p w:rsidR="00502B57" w:rsidRPr="00F917F0" w:rsidRDefault="00502B57" w:rsidP="00502B57">
      <w:pPr>
        <w:rPr>
          <w:rFonts w:eastAsiaTheme="minorEastAsia"/>
          <w:color w:val="auto"/>
          <w:kern w:val="2"/>
          <w:sz w:val="30"/>
          <w:szCs w:val="30"/>
          <w:lang w:val="zh-TW" w:eastAsia="zh-TW" w:bidi="zh-TW"/>
        </w:rPr>
      </w:pPr>
    </w:p>
    <w:p w:rsidR="00502B57" w:rsidRPr="00F917F0" w:rsidRDefault="00502B57" w:rsidP="00502B57">
      <w:pPr>
        <w:rPr>
          <w:rFonts w:eastAsiaTheme="minorEastAsia"/>
          <w:color w:val="auto"/>
          <w:kern w:val="2"/>
          <w:sz w:val="30"/>
          <w:szCs w:val="30"/>
          <w:lang w:val="zh-TW" w:eastAsia="zh-TW" w:bidi="zh-TW"/>
        </w:rPr>
      </w:pPr>
    </w:p>
    <w:p w:rsidR="00502B57" w:rsidRPr="00F917F0" w:rsidRDefault="00502B57" w:rsidP="00502B57">
      <w:pPr>
        <w:rPr>
          <w:rFonts w:eastAsiaTheme="minorEastAsia"/>
          <w:color w:val="auto"/>
          <w:kern w:val="2"/>
          <w:sz w:val="30"/>
          <w:szCs w:val="30"/>
          <w:lang w:val="zh-TW" w:eastAsia="zh-TW" w:bidi="zh-TW"/>
        </w:rPr>
      </w:pPr>
    </w:p>
    <w:p w:rsidR="00502B57" w:rsidRPr="00F917F0" w:rsidRDefault="00502B57" w:rsidP="00502B57">
      <w:pPr>
        <w:rPr>
          <w:rFonts w:eastAsiaTheme="minorEastAsia"/>
          <w:color w:val="auto"/>
          <w:kern w:val="2"/>
          <w:sz w:val="30"/>
          <w:szCs w:val="30"/>
          <w:lang w:val="zh-TW" w:eastAsia="zh-TW" w:bidi="zh-TW"/>
        </w:rPr>
      </w:pPr>
    </w:p>
    <w:p w:rsidR="00A33BF3" w:rsidRPr="00F917F0" w:rsidRDefault="00A33BF3" w:rsidP="00502B57">
      <w:pPr>
        <w:rPr>
          <w:rFonts w:eastAsia="PMingLiU"/>
          <w:color w:val="auto"/>
          <w:kern w:val="2"/>
          <w:sz w:val="30"/>
          <w:szCs w:val="30"/>
          <w:lang w:val="zh-TW" w:eastAsia="zh-TW" w:bidi="zh-TW"/>
        </w:rPr>
      </w:pPr>
    </w:p>
    <w:p w:rsidR="00EF2285" w:rsidRPr="00F917F0" w:rsidRDefault="00EF2285" w:rsidP="00502B57">
      <w:pPr>
        <w:rPr>
          <w:rFonts w:eastAsia="PMingLiU"/>
          <w:color w:val="auto"/>
          <w:kern w:val="2"/>
          <w:sz w:val="30"/>
          <w:szCs w:val="30"/>
          <w:lang w:val="zh-TW" w:eastAsia="zh-TW" w:bidi="zh-TW"/>
        </w:rPr>
      </w:pPr>
    </w:p>
    <w:p w:rsidR="00B04DD6" w:rsidRPr="00F917F0" w:rsidRDefault="00B04DD6" w:rsidP="00B04DD6">
      <w:pPr>
        <w:pStyle w:val="Heading310"/>
        <w:keepNext/>
        <w:keepLines/>
        <w:spacing w:after="0" w:line="240" w:lineRule="auto"/>
        <w:ind w:firstLine="0"/>
        <w:outlineLvl w:val="0"/>
        <w:rPr>
          <w:rFonts w:ascii="Times New Roman" w:eastAsiaTheme="minorEastAsia" w:hAnsi="Times New Roman" w:cs="Times New Roman"/>
          <w:sz w:val="28"/>
          <w:szCs w:val="32"/>
        </w:rPr>
      </w:pPr>
      <w:bookmarkStart w:id="4" w:name="_Toc86595680"/>
      <w:r w:rsidRPr="00F917F0">
        <w:rPr>
          <w:rFonts w:ascii="Times New Roman" w:eastAsiaTheme="minorEastAsia" w:hAnsi="Times New Roman" w:cs="Times New Roman"/>
          <w:sz w:val="28"/>
          <w:szCs w:val="32"/>
        </w:rPr>
        <w:lastRenderedPageBreak/>
        <w:t>一、项目基本情况</w:t>
      </w:r>
      <w:bookmarkEnd w:id="4"/>
    </w:p>
    <w:p w:rsidR="00B04DD6" w:rsidRPr="00F917F0" w:rsidRDefault="00B04DD6" w:rsidP="00B04DD6">
      <w:pPr>
        <w:pStyle w:val="Bodytext10"/>
        <w:tabs>
          <w:tab w:val="left" w:pos="2515"/>
          <w:tab w:val="left" w:pos="3115"/>
          <w:tab w:val="left" w:pos="4210"/>
          <w:tab w:val="left" w:pos="6850"/>
        </w:tabs>
        <w:spacing w:line="533" w:lineRule="exact"/>
        <w:ind w:firstLine="560"/>
        <w:rPr>
          <w:rFonts w:ascii="Times New Roman" w:eastAsiaTheme="minorEastAsia" w:hAnsi="Times New Roman" w:cs="Times New Roman"/>
          <w:sz w:val="21"/>
          <w:szCs w:val="21"/>
          <w:lang w:eastAsia="zh-CN"/>
        </w:rPr>
      </w:pPr>
      <w:r w:rsidRPr="00F917F0">
        <w:rPr>
          <w:rFonts w:ascii="Times New Roman" w:eastAsiaTheme="minorEastAsia" w:hAnsi="Times New Roman" w:cs="Times New Roman"/>
          <w:sz w:val="21"/>
          <w:szCs w:val="21"/>
        </w:rPr>
        <w:t>简介：</w:t>
      </w:r>
      <w:r w:rsidRPr="00F917F0">
        <w:rPr>
          <w:rFonts w:ascii="Times New Roman" w:eastAsiaTheme="minorEastAsia" w:hAnsi="Times New Roman" w:cs="Times New Roman"/>
          <w:sz w:val="21"/>
          <w:szCs w:val="21"/>
          <w:lang w:val="en-US" w:eastAsia="zh-CN"/>
        </w:rPr>
        <w:t>（需阐述内容包括但不限于</w:t>
      </w:r>
      <w:r w:rsidRPr="00F917F0">
        <w:rPr>
          <w:rFonts w:ascii="Times New Roman" w:eastAsiaTheme="minorEastAsia" w:hAnsi="Times New Roman" w:cs="Times New Roman"/>
          <w:sz w:val="21"/>
          <w:szCs w:val="21"/>
        </w:rPr>
        <w:t>项目</w:t>
      </w:r>
      <w:r w:rsidRPr="00F917F0">
        <w:rPr>
          <w:rFonts w:ascii="Times New Roman" w:eastAsiaTheme="minorEastAsia" w:hAnsi="Times New Roman" w:cs="Times New Roman"/>
          <w:sz w:val="21"/>
          <w:szCs w:val="21"/>
          <w:lang w:val="en-US" w:eastAsia="zh-CN"/>
        </w:rPr>
        <w:t>位置与工程类别、</w:t>
      </w:r>
      <w:r w:rsidR="0082366F" w:rsidRPr="00F917F0">
        <w:rPr>
          <w:rFonts w:ascii="Times New Roman" w:eastAsiaTheme="minorEastAsia" w:hAnsi="Times New Roman" w:cs="Times New Roman"/>
          <w:sz w:val="21"/>
          <w:szCs w:val="21"/>
          <w:lang w:val="en-US" w:eastAsia="zh-CN"/>
        </w:rPr>
        <w:t>建筑单体</w:t>
      </w:r>
      <w:r w:rsidRPr="00F917F0">
        <w:rPr>
          <w:rFonts w:ascii="Times New Roman" w:eastAsiaTheme="minorEastAsia" w:hAnsi="Times New Roman" w:cs="Times New Roman"/>
          <w:sz w:val="21"/>
          <w:szCs w:val="21"/>
          <w:lang w:val="en-US" w:eastAsia="zh-CN"/>
        </w:rPr>
        <w:t>数量</w:t>
      </w:r>
      <w:r w:rsidRPr="00F917F0">
        <w:rPr>
          <w:rFonts w:ascii="Times New Roman" w:eastAsiaTheme="minorEastAsia" w:hAnsi="Times New Roman" w:cs="Times New Roman"/>
          <w:sz w:val="21"/>
          <w:szCs w:val="21"/>
          <w:lang w:eastAsia="zh-CN"/>
        </w:rPr>
        <w:t>、</w:t>
      </w:r>
      <w:r w:rsidRPr="00F917F0">
        <w:rPr>
          <w:rFonts w:ascii="Times New Roman" w:eastAsiaTheme="minorEastAsia" w:hAnsi="Times New Roman" w:cs="Times New Roman"/>
          <w:sz w:val="21"/>
          <w:szCs w:val="21"/>
          <w:lang w:val="en-US" w:eastAsia="zh-CN"/>
        </w:rPr>
        <w:t>实施装配式</w:t>
      </w:r>
      <w:r w:rsidRPr="00F917F0">
        <w:rPr>
          <w:rFonts w:ascii="Times New Roman" w:eastAsiaTheme="minorEastAsia" w:hAnsi="Times New Roman" w:cs="Times New Roman"/>
          <w:sz w:val="21"/>
          <w:szCs w:val="21"/>
        </w:rPr>
        <w:t>建筑</w:t>
      </w:r>
      <w:r w:rsidRPr="00F917F0">
        <w:rPr>
          <w:rFonts w:ascii="Times New Roman" w:eastAsiaTheme="minorEastAsia" w:hAnsi="Times New Roman" w:cs="Times New Roman"/>
          <w:sz w:val="21"/>
          <w:szCs w:val="21"/>
          <w:lang w:val="en-US" w:eastAsia="zh-CN"/>
        </w:rPr>
        <w:t>的</w:t>
      </w:r>
      <w:r w:rsidR="0082366F" w:rsidRPr="00F917F0">
        <w:rPr>
          <w:rFonts w:ascii="Times New Roman" w:eastAsiaTheme="minorEastAsia" w:hAnsi="Times New Roman" w:cs="Times New Roman"/>
          <w:sz w:val="21"/>
          <w:szCs w:val="21"/>
          <w:lang w:val="en-US" w:eastAsia="zh-CN"/>
        </w:rPr>
        <w:t>建筑单体</w:t>
      </w:r>
      <w:r w:rsidRPr="00F917F0">
        <w:rPr>
          <w:rFonts w:ascii="Times New Roman" w:eastAsiaTheme="minorEastAsia" w:hAnsi="Times New Roman" w:cs="Times New Roman"/>
          <w:sz w:val="21"/>
          <w:szCs w:val="21"/>
          <w:lang w:eastAsia="zh-CN"/>
        </w:rPr>
        <w:t>、</w:t>
      </w:r>
      <w:r w:rsidRPr="00F917F0">
        <w:rPr>
          <w:rFonts w:ascii="Times New Roman" w:eastAsiaTheme="minorEastAsia" w:hAnsi="Times New Roman" w:cs="Times New Roman"/>
          <w:sz w:val="21"/>
          <w:szCs w:val="21"/>
          <w:lang w:val="en-US" w:eastAsia="zh-CN"/>
        </w:rPr>
        <w:t>项目</w:t>
      </w:r>
      <w:r w:rsidRPr="00F917F0">
        <w:rPr>
          <w:rFonts w:ascii="Times New Roman" w:eastAsiaTheme="minorEastAsia" w:hAnsi="Times New Roman" w:cs="Times New Roman"/>
          <w:sz w:val="21"/>
          <w:szCs w:val="21"/>
        </w:rPr>
        <w:t>装配式建筑总建筑面积</w:t>
      </w:r>
      <w:r w:rsidRPr="00F917F0">
        <w:rPr>
          <w:rFonts w:ascii="Times New Roman" w:eastAsiaTheme="minorEastAsia" w:hAnsi="Times New Roman" w:cs="Times New Roman"/>
          <w:sz w:val="21"/>
          <w:szCs w:val="21"/>
          <w:lang w:eastAsia="zh-CN"/>
        </w:rPr>
        <w:t>、本计算书涉及</w:t>
      </w:r>
      <w:r w:rsidR="0082366F" w:rsidRPr="00F917F0">
        <w:rPr>
          <w:rFonts w:ascii="Times New Roman" w:eastAsiaTheme="minorEastAsia" w:hAnsi="Times New Roman" w:cs="Times New Roman"/>
          <w:sz w:val="21"/>
          <w:szCs w:val="21"/>
          <w:lang w:val="en-US" w:eastAsia="zh-CN"/>
        </w:rPr>
        <w:t>建筑单体</w:t>
      </w:r>
      <w:r w:rsidRPr="00F917F0">
        <w:rPr>
          <w:rFonts w:ascii="Times New Roman" w:eastAsiaTheme="minorEastAsia" w:hAnsi="Times New Roman" w:cs="Times New Roman"/>
          <w:sz w:val="21"/>
          <w:szCs w:val="21"/>
          <w:lang w:val="en-US" w:eastAsia="zh-CN"/>
        </w:rPr>
        <w:t>及其建筑高度</w:t>
      </w:r>
      <w:r w:rsidRPr="00F917F0">
        <w:rPr>
          <w:rFonts w:ascii="Times New Roman" w:eastAsiaTheme="minorEastAsia" w:hAnsi="Times New Roman" w:cs="Times New Roman"/>
          <w:sz w:val="21"/>
          <w:szCs w:val="21"/>
          <w:lang w:eastAsia="zh-CN"/>
        </w:rPr>
        <w:t>。）</w:t>
      </w:r>
    </w:p>
    <w:p w:rsidR="00B04DD6" w:rsidRPr="00F917F0" w:rsidRDefault="00B04DD6" w:rsidP="00B04DD6">
      <w:pPr>
        <w:pStyle w:val="Bodytext10"/>
        <w:tabs>
          <w:tab w:val="left" w:pos="2515"/>
          <w:tab w:val="left" w:pos="3115"/>
          <w:tab w:val="left" w:pos="4210"/>
          <w:tab w:val="left" w:pos="6850"/>
        </w:tabs>
        <w:spacing w:line="533" w:lineRule="exact"/>
        <w:ind w:firstLine="560"/>
        <w:rPr>
          <w:rFonts w:ascii="Times New Roman" w:eastAsiaTheme="minorEastAsia" w:hAnsi="Times New Roman" w:cs="Times New Roman"/>
          <w:sz w:val="24"/>
          <w:szCs w:val="28"/>
        </w:rPr>
      </w:pPr>
    </w:p>
    <w:p w:rsidR="00B04DD6" w:rsidRPr="00F917F0" w:rsidRDefault="00B04DD6" w:rsidP="00D95910">
      <w:pPr>
        <w:pStyle w:val="Bodytext10"/>
        <w:numPr>
          <w:ilvl w:val="0"/>
          <w:numId w:val="7"/>
        </w:numPr>
        <w:spacing w:line="360" w:lineRule="auto"/>
        <w:rPr>
          <w:rFonts w:ascii="Times New Roman" w:eastAsiaTheme="minorEastAsia" w:hAnsi="Times New Roman" w:cs="Times New Roman"/>
          <w:sz w:val="24"/>
          <w:szCs w:val="28"/>
        </w:rPr>
      </w:pPr>
      <w:r w:rsidRPr="00F917F0">
        <w:rPr>
          <w:rFonts w:ascii="Times New Roman" w:eastAsiaTheme="minorEastAsia" w:hAnsi="Times New Roman" w:cs="Times New Roman"/>
          <w:sz w:val="24"/>
          <w:szCs w:val="28"/>
        </w:rPr>
        <w:t>项目总平面图</w:t>
      </w:r>
    </w:p>
    <w:p w:rsidR="00B04DD6" w:rsidRPr="00F917F0" w:rsidRDefault="00B04DD6" w:rsidP="00B04DD6">
      <w:pPr>
        <w:pStyle w:val="Bodytext30"/>
        <w:spacing w:after="0"/>
        <w:rPr>
          <w:rFonts w:ascii="Times New Roman" w:eastAsia="PMingLiU" w:hAnsi="Times New Roman" w:cs="Times New Roman"/>
        </w:rPr>
      </w:pPr>
    </w:p>
    <w:p w:rsidR="00B04DD6" w:rsidRPr="00F917F0" w:rsidRDefault="00B04DD6" w:rsidP="00B04DD6">
      <w:pPr>
        <w:pStyle w:val="Bodytext30"/>
        <w:spacing w:after="0"/>
        <w:rPr>
          <w:rFonts w:ascii="Times New Roman" w:eastAsia="PMingLiU" w:hAnsi="Times New Roman" w:cs="Times New Roman"/>
          <w:sz w:val="21"/>
          <w:szCs w:val="21"/>
        </w:rPr>
      </w:pPr>
      <w:r w:rsidRPr="00F917F0">
        <w:rPr>
          <w:rFonts w:ascii="Times New Roman" w:eastAsiaTheme="minorEastAsia" w:hAnsi="Times New Roman" w:cs="Times New Roman"/>
          <w:sz w:val="21"/>
          <w:szCs w:val="21"/>
        </w:rPr>
        <w:t>（项目总平面图对实施装配式建筑范围图示）</w:t>
      </w:r>
    </w:p>
    <w:p w:rsidR="00B04DD6" w:rsidRPr="00F917F0" w:rsidRDefault="00B04DD6" w:rsidP="00B04DD6">
      <w:pPr>
        <w:pStyle w:val="Bodytext30"/>
        <w:spacing w:after="0"/>
        <w:jc w:val="left"/>
        <w:rPr>
          <w:rFonts w:ascii="Times New Roman" w:eastAsia="PMingLiU" w:hAnsi="Times New Roman" w:cs="Times New Roman"/>
        </w:rPr>
      </w:pPr>
    </w:p>
    <w:p w:rsidR="00B04DD6" w:rsidRPr="00F917F0" w:rsidRDefault="00B04DD6" w:rsidP="00C634AB">
      <w:pPr>
        <w:pStyle w:val="Bodytext10"/>
        <w:numPr>
          <w:ilvl w:val="0"/>
          <w:numId w:val="4"/>
        </w:numPr>
        <w:spacing w:line="360" w:lineRule="auto"/>
        <w:ind w:firstLine="0"/>
        <w:rPr>
          <w:rFonts w:ascii="Times New Roman" w:eastAsiaTheme="minorEastAsia" w:hAnsi="Times New Roman" w:cs="Times New Roman"/>
          <w:sz w:val="24"/>
          <w:szCs w:val="28"/>
        </w:rPr>
      </w:pPr>
      <w:r w:rsidRPr="00F917F0">
        <w:rPr>
          <w:rFonts w:ascii="Times New Roman" w:hAnsi="Times New Roman" w:cs="Times New Roman"/>
          <w:sz w:val="24"/>
          <w:szCs w:val="24"/>
        </w:rPr>
        <w:t>装配率计算</w:t>
      </w:r>
      <w:r w:rsidRPr="00F917F0">
        <w:rPr>
          <w:rFonts w:ascii="Times New Roman" w:hAnsi="Times New Roman" w:cs="Times New Roman"/>
          <w:sz w:val="24"/>
          <w:szCs w:val="24"/>
          <w:lang w:eastAsia="zh-CN"/>
        </w:rPr>
        <w:t>依据</w:t>
      </w:r>
      <w:r w:rsidR="00C634AB" w:rsidRPr="00F917F0">
        <w:rPr>
          <w:rFonts w:ascii="Times New Roman" w:hAnsi="Times New Roman" w:cs="Times New Roman"/>
          <w:sz w:val="24"/>
          <w:szCs w:val="24"/>
          <w:lang w:eastAsia="zh-CN"/>
        </w:rPr>
        <w:t>（按建筑单体填写）</w:t>
      </w:r>
    </w:p>
    <w:p w:rsidR="00B04DD6" w:rsidRPr="00F917F0" w:rsidRDefault="00B04DD6" w:rsidP="00B04DD6">
      <w:pPr>
        <w:pStyle w:val="Bodytext10"/>
        <w:snapToGrid w:val="0"/>
        <w:spacing w:line="360" w:lineRule="auto"/>
        <w:ind w:firstLine="0"/>
        <w:jc w:val="both"/>
        <w:rPr>
          <w:rFonts w:ascii="Times New Roman" w:eastAsia="PMingLiU" w:hAnsi="Times New Roman" w:cs="Times New Roman"/>
          <w:sz w:val="21"/>
          <w:szCs w:val="21"/>
        </w:rPr>
      </w:pPr>
      <w:r w:rsidRPr="00F917F0">
        <w:rPr>
          <w:rFonts w:ascii="Times New Roman" w:hAnsi="Times New Roman" w:cs="Times New Roman"/>
          <w:sz w:val="21"/>
          <w:szCs w:val="21"/>
        </w:rPr>
        <w:t>装配率计算</w:t>
      </w:r>
      <w:r w:rsidRPr="00F917F0">
        <w:rPr>
          <w:rFonts w:ascii="Times New Roman" w:hAnsi="Times New Roman" w:cs="Times New Roman"/>
          <w:sz w:val="21"/>
          <w:szCs w:val="21"/>
          <w:lang w:eastAsia="zh-CN"/>
        </w:rPr>
        <w:t>依据</w:t>
      </w:r>
      <w:r w:rsidRPr="00F917F0">
        <w:rPr>
          <w:rFonts w:ascii="Times New Roman" w:eastAsiaTheme="minorEastAsia" w:hAnsi="Times New Roman" w:cs="Times New Roman"/>
          <w:sz w:val="21"/>
          <w:szCs w:val="21"/>
        </w:rPr>
        <w:t>《</w:t>
      </w:r>
      <w:r w:rsidRPr="00F917F0">
        <w:rPr>
          <w:rFonts w:ascii="Times New Roman" w:eastAsiaTheme="minorEastAsia" w:hAnsi="Times New Roman" w:cs="Times New Roman"/>
          <w:sz w:val="21"/>
          <w:szCs w:val="21"/>
          <w:lang w:eastAsia="zh-CN"/>
        </w:rPr>
        <w:t>四川省</w:t>
      </w:r>
      <w:r w:rsidRPr="00F917F0">
        <w:rPr>
          <w:rFonts w:ascii="Times New Roman" w:eastAsiaTheme="minorEastAsia" w:hAnsi="Times New Roman" w:cs="Times New Roman"/>
          <w:sz w:val="21"/>
          <w:szCs w:val="21"/>
        </w:rPr>
        <w:t>装配式建筑装配率计算细则</w:t>
      </w:r>
      <w:r w:rsidRPr="00F917F0">
        <w:rPr>
          <w:rFonts w:ascii="Times New Roman" w:eastAsiaTheme="minorEastAsia" w:hAnsi="Times New Roman" w:cs="Times New Roman"/>
          <w:sz w:val="21"/>
          <w:szCs w:val="21"/>
          <w:lang w:eastAsia="zh-CN"/>
        </w:rPr>
        <w:t>》（川建建发</w:t>
      </w:r>
      <w:r w:rsidRPr="00F917F0">
        <w:rPr>
          <w:rFonts w:ascii="Times New Roman" w:eastAsiaTheme="minorEastAsia" w:hAnsi="Times New Roman" w:cs="Times New Roman"/>
          <w:sz w:val="21"/>
          <w:szCs w:val="21"/>
          <w:lang w:eastAsia="zh-CN"/>
        </w:rPr>
        <w:t>[</w:t>
      </w:r>
      <w:r w:rsidRPr="00F917F0">
        <w:rPr>
          <w:rFonts w:ascii="Times New Roman" w:eastAsia="PMingLiU" w:hAnsi="Times New Roman" w:cs="Times New Roman"/>
          <w:sz w:val="21"/>
          <w:szCs w:val="21"/>
        </w:rPr>
        <w:t>2020</w:t>
      </w:r>
      <w:r w:rsidRPr="00F917F0">
        <w:rPr>
          <w:rFonts w:ascii="Times New Roman" w:eastAsiaTheme="minorEastAsia" w:hAnsi="Times New Roman" w:cs="Times New Roman"/>
          <w:sz w:val="21"/>
          <w:szCs w:val="21"/>
          <w:lang w:eastAsia="zh-CN"/>
        </w:rPr>
        <w:t>]</w:t>
      </w:r>
      <w:r w:rsidRPr="00F917F0">
        <w:rPr>
          <w:rFonts w:ascii="Times New Roman" w:eastAsia="PMingLiU" w:hAnsi="Times New Roman" w:cs="Times New Roman"/>
          <w:sz w:val="21"/>
          <w:szCs w:val="21"/>
        </w:rPr>
        <w:t>275</w:t>
      </w:r>
      <w:r w:rsidRPr="00F917F0">
        <w:rPr>
          <w:rFonts w:ascii="Times New Roman" w:eastAsiaTheme="minorEastAsia" w:hAnsi="Times New Roman" w:cs="Times New Roman"/>
          <w:sz w:val="21"/>
          <w:szCs w:val="21"/>
          <w:lang w:eastAsia="zh-CN"/>
        </w:rPr>
        <w:t>号）</w:t>
      </w:r>
    </w:p>
    <w:p w:rsidR="00C45D95" w:rsidRPr="00F917F0" w:rsidRDefault="00B04DD6" w:rsidP="00861695">
      <w:pPr>
        <w:pStyle w:val="Bodytext10"/>
        <w:spacing w:line="240" w:lineRule="auto"/>
        <w:ind w:firstLine="0"/>
        <w:jc w:val="center"/>
        <w:rPr>
          <w:rFonts w:ascii="Times New Roman" w:eastAsiaTheme="minorEastAsia" w:hAnsi="Times New Roman" w:cs="Times New Roman"/>
          <w:sz w:val="21"/>
          <w:szCs w:val="21"/>
          <w:lang w:eastAsia="zh-CN"/>
        </w:rPr>
      </w:pPr>
      <w:r w:rsidRPr="00F917F0">
        <w:rPr>
          <w:rFonts w:ascii="Times New Roman" w:eastAsiaTheme="minorEastAsia" w:hAnsi="Times New Roman" w:cs="Times New Roman"/>
          <w:sz w:val="21"/>
          <w:szCs w:val="21"/>
          <w:lang w:eastAsia="zh-CN"/>
        </w:rPr>
        <w:t>表一</w:t>
      </w:r>
      <w:r w:rsidRPr="00F917F0">
        <w:rPr>
          <w:rFonts w:ascii="Times New Roman" w:eastAsiaTheme="minorEastAsia" w:hAnsi="Times New Roman" w:cs="Times New Roman"/>
          <w:sz w:val="21"/>
          <w:szCs w:val="21"/>
          <w:lang w:eastAsia="zh-CN"/>
        </w:rPr>
        <w:t xml:space="preserve"> </w:t>
      </w:r>
      <w:r w:rsidR="00C45D95" w:rsidRPr="00F917F0">
        <w:rPr>
          <w:rFonts w:ascii="Times New Roman" w:eastAsiaTheme="minorEastAsia" w:hAnsi="Times New Roman" w:cs="Times New Roman"/>
          <w:sz w:val="21"/>
          <w:szCs w:val="21"/>
          <w:lang w:eastAsia="zh-CN"/>
        </w:rPr>
        <w:t>公共建筑（全装修）</w:t>
      </w:r>
      <w:r w:rsidRPr="00F917F0">
        <w:rPr>
          <w:rFonts w:ascii="Times New Roman" w:eastAsiaTheme="minorEastAsia" w:hAnsi="Times New Roman" w:cs="Times New Roman"/>
          <w:sz w:val="21"/>
          <w:szCs w:val="21"/>
          <w:lang w:eastAsia="zh-CN"/>
        </w:rPr>
        <w:t>评分表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738"/>
        <w:gridCol w:w="3516"/>
        <w:gridCol w:w="1037"/>
        <w:gridCol w:w="1037"/>
        <w:gridCol w:w="923"/>
        <w:gridCol w:w="524"/>
        <w:gridCol w:w="521"/>
      </w:tblGrid>
      <w:tr w:rsidR="00D95910" w:rsidRPr="00F917F0" w:rsidTr="00296E49">
        <w:trPr>
          <w:trHeight w:val="485"/>
        </w:trPr>
        <w:tc>
          <w:tcPr>
            <w:tcW w:w="2564" w:type="pct"/>
            <w:gridSpan w:val="2"/>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b/>
                <w:bCs/>
                <w:sz w:val="21"/>
                <w:szCs w:val="21"/>
                <w:lang w:val="en-US"/>
              </w:rPr>
              <w:t>评价项</w:t>
            </w:r>
          </w:p>
        </w:tc>
        <w:tc>
          <w:tcPr>
            <w:tcW w:w="625" w:type="pct"/>
          </w:tcPr>
          <w:p w:rsidR="00296E49" w:rsidRPr="00F917F0" w:rsidRDefault="00296E49" w:rsidP="00077830">
            <w:pPr>
              <w:pStyle w:val="Bodytext10"/>
              <w:spacing w:line="240" w:lineRule="auto"/>
              <w:ind w:firstLine="0"/>
              <w:jc w:val="center"/>
              <w:rPr>
                <w:rFonts w:ascii="Times New Roman" w:eastAsiaTheme="minorEastAsia" w:hAnsi="Times New Roman" w:cs="Times New Roman"/>
                <w:b/>
                <w:bCs/>
                <w:sz w:val="21"/>
                <w:szCs w:val="21"/>
                <w:lang w:val="en-US"/>
              </w:rPr>
            </w:pPr>
            <w:r w:rsidRPr="00F917F0">
              <w:rPr>
                <w:rFonts w:ascii="Times New Roman" w:eastAsiaTheme="minorEastAsia" w:hAnsi="Times New Roman" w:cs="Times New Roman"/>
                <w:b/>
                <w:sz w:val="21"/>
                <w:szCs w:val="21"/>
                <w:lang w:eastAsia="zh-CN"/>
              </w:rPr>
              <w:t>采用</w:t>
            </w:r>
            <w:r w:rsidRPr="00F917F0">
              <w:rPr>
                <w:rFonts w:ascii="Times New Roman" w:eastAsia="PMingLiU" w:hAnsi="Times New Roman" w:cs="Times New Roman"/>
                <w:b/>
                <w:sz w:val="21"/>
                <w:szCs w:val="21"/>
              </w:rPr>
              <w:t>的构件或技术手段</w:t>
            </w:r>
          </w:p>
        </w:tc>
        <w:tc>
          <w:tcPr>
            <w:tcW w:w="625"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b/>
                <w:bCs/>
                <w:sz w:val="21"/>
                <w:szCs w:val="21"/>
                <w:lang w:val="en-US"/>
              </w:rPr>
              <w:t>评价要求</w:t>
            </w:r>
          </w:p>
        </w:tc>
        <w:tc>
          <w:tcPr>
            <w:tcW w:w="556"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b/>
                <w:bCs/>
                <w:sz w:val="21"/>
                <w:szCs w:val="21"/>
                <w:lang w:val="en-US"/>
              </w:rPr>
              <w:t>评价分值</w:t>
            </w:r>
          </w:p>
        </w:tc>
        <w:tc>
          <w:tcPr>
            <w:tcW w:w="316" w:type="pct"/>
            <w:shd w:val="clear" w:color="auto" w:fill="auto"/>
            <w:tcMar>
              <w:top w:w="10" w:type="dxa"/>
              <w:left w:w="10" w:type="dxa"/>
              <w:bottom w:w="0" w:type="dxa"/>
              <w:right w:w="10" w:type="dxa"/>
            </w:tcMar>
            <w:vAlign w:val="center"/>
            <w:hideMark/>
          </w:tcPr>
          <w:p w:rsidR="00296E49" w:rsidRPr="00F917F0" w:rsidRDefault="00AD5F64"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Pr>
                <w:rFonts w:ascii="Times New Roman" w:eastAsiaTheme="minorEastAsia" w:hAnsi="Times New Roman" w:cs="Times New Roman" w:hint="eastAsia"/>
                <w:b/>
                <w:bCs/>
                <w:sz w:val="21"/>
                <w:szCs w:val="21"/>
                <w:lang w:val="en-US" w:eastAsia="zh-CN"/>
              </w:rPr>
              <w:t>实际</w:t>
            </w:r>
            <w:r w:rsidR="00296E49" w:rsidRPr="00F917F0">
              <w:rPr>
                <w:rFonts w:ascii="Times New Roman" w:eastAsiaTheme="minorEastAsia" w:hAnsi="Times New Roman" w:cs="Times New Roman"/>
                <w:b/>
                <w:bCs/>
                <w:sz w:val="21"/>
                <w:szCs w:val="21"/>
                <w:lang w:val="en-US" w:eastAsia="zh-CN"/>
              </w:rPr>
              <w:t>应用比例</w:t>
            </w:r>
          </w:p>
        </w:tc>
        <w:tc>
          <w:tcPr>
            <w:tcW w:w="314" w:type="pct"/>
            <w:vAlign w:val="center"/>
          </w:tcPr>
          <w:p w:rsidR="00296E49" w:rsidRPr="00F917F0" w:rsidRDefault="00296E49" w:rsidP="00077830">
            <w:pPr>
              <w:pStyle w:val="Bodytext10"/>
              <w:spacing w:line="240" w:lineRule="auto"/>
              <w:ind w:firstLine="0"/>
              <w:jc w:val="center"/>
              <w:rPr>
                <w:rFonts w:ascii="Times New Roman" w:eastAsiaTheme="minorEastAsia" w:hAnsi="Times New Roman" w:cs="Times New Roman"/>
                <w:b/>
                <w:bCs/>
                <w:sz w:val="21"/>
                <w:szCs w:val="21"/>
                <w:lang w:val="en-US" w:eastAsia="zh-CN"/>
              </w:rPr>
            </w:pPr>
            <w:r w:rsidRPr="00F917F0">
              <w:rPr>
                <w:rFonts w:ascii="Times New Roman" w:eastAsiaTheme="minorEastAsia" w:hAnsi="Times New Roman" w:cs="Times New Roman"/>
                <w:b/>
                <w:bCs/>
                <w:sz w:val="21"/>
                <w:szCs w:val="21"/>
                <w:lang w:val="en-US" w:eastAsia="zh-CN"/>
              </w:rPr>
              <w:t>实际得分</w:t>
            </w:r>
          </w:p>
        </w:tc>
      </w:tr>
      <w:tr w:rsidR="00D95910" w:rsidRPr="00F917F0" w:rsidTr="00296E49">
        <w:trPr>
          <w:trHeight w:val="193"/>
        </w:trPr>
        <w:tc>
          <w:tcPr>
            <w:tcW w:w="445" w:type="pct"/>
            <w:vMerge w:val="restart"/>
            <w:shd w:val="clear" w:color="auto" w:fill="auto"/>
            <w:tcMar>
              <w:top w:w="10" w:type="dxa"/>
              <w:left w:w="10" w:type="dxa"/>
              <w:bottom w:w="0" w:type="dxa"/>
              <w:right w:w="10" w:type="dxa"/>
            </w:tcMar>
            <w:vAlign w:val="center"/>
            <w:hideMark/>
          </w:tcPr>
          <w:p w:rsidR="003F14C7" w:rsidRPr="00F917F0" w:rsidRDefault="003F14C7"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rPr>
              <w:t>标准化</w:t>
            </w:r>
            <w:r w:rsidRPr="00F917F0">
              <w:rPr>
                <w:rFonts w:ascii="Times New Roman" w:eastAsiaTheme="minorEastAsia" w:hAnsi="Times New Roman" w:cs="Times New Roman"/>
                <w:sz w:val="21"/>
                <w:szCs w:val="21"/>
                <w:lang w:val="en-US"/>
              </w:rPr>
              <w:t>Q1</w:t>
            </w:r>
            <w:r w:rsidRPr="00F917F0">
              <w:rPr>
                <w:rFonts w:ascii="Times New Roman" w:eastAsiaTheme="minorEastAsia" w:hAnsi="Times New Roman" w:cs="Times New Roman"/>
                <w:sz w:val="21"/>
                <w:szCs w:val="21"/>
                <w:lang w:val="en-US" w:eastAsia="zh-CN"/>
              </w:rPr>
              <w:t>（</w:t>
            </w:r>
            <w:r w:rsidRPr="00F917F0">
              <w:rPr>
                <w:rFonts w:ascii="Times New Roman" w:eastAsiaTheme="minorEastAsia" w:hAnsi="Times New Roman" w:cs="Times New Roman"/>
                <w:sz w:val="21"/>
                <w:szCs w:val="21"/>
                <w:lang w:val="en-US" w:eastAsia="zh-CN"/>
              </w:rPr>
              <w:t>5</w:t>
            </w:r>
            <w:r w:rsidRPr="00F917F0">
              <w:rPr>
                <w:rFonts w:ascii="Times New Roman" w:eastAsiaTheme="minorEastAsia" w:hAnsi="Times New Roman" w:cs="Times New Roman"/>
                <w:sz w:val="21"/>
                <w:szCs w:val="21"/>
                <w:lang w:val="en-US" w:eastAsia="zh-CN"/>
              </w:rPr>
              <w:t>）</w:t>
            </w:r>
          </w:p>
        </w:tc>
        <w:tc>
          <w:tcPr>
            <w:tcW w:w="2119" w:type="pct"/>
            <w:shd w:val="clear" w:color="auto" w:fill="auto"/>
            <w:tcMar>
              <w:top w:w="10" w:type="dxa"/>
              <w:left w:w="10" w:type="dxa"/>
              <w:bottom w:w="0" w:type="dxa"/>
              <w:right w:w="10" w:type="dxa"/>
            </w:tcMar>
            <w:vAlign w:val="center"/>
            <w:hideMark/>
          </w:tcPr>
          <w:p w:rsidR="003F14C7" w:rsidRPr="00F917F0" w:rsidRDefault="003F14C7" w:rsidP="00B4117A">
            <w:pPr>
              <w:pStyle w:val="Bodytext10"/>
              <w:spacing w:line="240" w:lineRule="auto"/>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标准柱网应用比例</w:t>
            </w:r>
            <w:r w:rsidRPr="00F917F0">
              <w:rPr>
                <w:rFonts w:ascii="Times New Roman" w:eastAsiaTheme="minorEastAsia" w:hAnsi="Times New Roman" w:cs="Times New Roman"/>
                <w:sz w:val="21"/>
                <w:szCs w:val="21"/>
                <w:lang w:val="en-US"/>
              </w:rPr>
              <w:t>qla</w:t>
            </w:r>
          </w:p>
        </w:tc>
        <w:tc>
          <w:tcPr>
            <w:tcW w:w="625" w:type="pct"/>
            <w:vMerge w:val="restart"/>
          </w:tcPr>
          <w:p w:rsidR="003F14C7" w:rsidRPr="00F917F0" w:rsidRDefault="003F14C7"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3F14C7" w:rsidRPr="00F917F0" w:rsidRDefault="003F14C7"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≥70%</w:t>
            </w:r>
          </w:p>
        </w:tc>
        <w:tc>
          <w:tcPr>
            <w:tcW w:w="556" w:type="pct"/>
            <w:vMerge w:val="restart"/>
            <w:shd w:val="clear" w:color="auto" w:fill="auto"/>
            <w:tcMar>
              <w:top w:w="10" w:type="dxa"/>
              <w:left w:w="10" w:type="dxa"/>
              <w:bottom w:w="0" w:type="dxa"/>
              <w:right w:w="10" w:type="dxa"/>
            </w:tcMar>
            <w:vAlign w:val="center"/>
            <w:hideMark/>
          </w:tcPr>
          <w:p w:rsidR="003F14C7" w:rsidRPr="00F917F0" w:rsidRDefault="003F14C7"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w:t>
            </w:r>
          </w:p>
        </w:tc>
        <w:tc>
          <w:tcPr>
            <w:tcW w:w="316" w:type="pct"/>
            <w:shd w:val="clear" w:color="auto" w:fill="auto"/>
            <w:tcMar>
              <w:top w:w="10" w:type="dxa"/>
              <w:left w:w="10" w:type="dxa"/>
              <w:bottom w:w="0" w:type="dxa"/>
              <w:right w:w="10" w:type="dxa"/>
            </w:tcMar>
            <w:vAlign w:val="center"/>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Merge w:val="restart"/>
            <w:shd w:val="clear" w:color="auto" w:fill="auto"/>
            <w:vAlign w:val="center"/>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296E49">
        <w:trPr>
          <w:trHeight w:val="193"/>
        </w:trPr>
        <w:tc>
          <w:tcPr>
            <w:tcW w:w="445" w:type="pct"/>
            <w:vMerge/>
            <w:shd w:val="clear" w:color="auto" w:fill="auto"/>
            <w:vAlign w:val="center"/>
            <w:hideMark/>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3F14C7" w:rsidRPr="00F917F0" w:rsidRDefault="003F14C7" w:rsidP="00B4117A">
            <w:pPr>
              <w:pStyle w:val="Bodytext10"/>
              <w:spacing w:line="240" w:lineRule="auto"/>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标准</w:t>
            </w:r>
            <w:r w:rsidRPr="00F917F0">
              <w:rPr>
                <w:rFonts w:ascii="Times New Roman" w:eastAsiaTheme="minorEastAsia" w:hAnsi="Times New Roman" w:cs="Times New Roman"/>
                <w:sz w:val="21"/>
                <w:szCs w:val="21"/>
                <w:lang w:val="en-US" w:eastAsia="zh-CN"/>
              </w:rPr>
              <w:t>宽度的预制剪力墙</w:t>
            </w:r>
            <w:r w:rsidRPr="00F917F0">
              <w:rPr>
                <w:rFonts w:ascii="Times New Roman" w:eastAsiaTheme="minorEastAsia" w:hAnsi="Times New Roman" w:cs="Times New Roman"/>
                <w:sz w:val="21"/>
                <w:szCs w:val="21"/>
                <w:lang w:val="en-US"/>
              </w:rPr>
              <w:t>应用比例</w:t>
            </w:r>
            <w:r w:rsidRPr="00F917F0">
              <w:rPr>
                <w:rFonts w:ascii="Times New Roman" w:eastAsiaTheme="minorEastAsia" w:hAnsi="Times New Roman" w:cs="Times New Roman"/>
                <w:sz w:val="21"/>
                <w:szCs w:val="21"/>
                <w:lang w:val="en-US"/>
              </w:rPr>
              <w:t>qlb</w:t>
            </w:r>
          </w:p>
        </w:tc>
        <w:tc>
          <w:tcPr>
            <w:tcW w:w="625" w:type="pct"/>
            <w:vMerge/>
          </w:tcPr>
          <w:p w:rsidR="003F14C7" w:rsidRPr="00F917F0" w:rsidRDefault="003F14C7"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3F14C7" w:rsidRPr="00F917F0" w:rsidRDefault="003F14C7"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≥50%</w:t>
            </w:r>
          </w:p>
        </w:tc>
        <w:tc>
          <w:tcPr>
            <w:tcW w:w="556" w:type="pct"/>
            <w:vMerge/>
            <w:shd w:val="clear" w:color="auto" w:fill="auto"/>
            <w:tcMar>
              <w:top w:w="10" w:type="dxa"/>
              <w:left w:w="10" w:type="dxa"/>
              <w:bottom w:w="0" w:type="dxa"/>
              <w:right w:w="10" w:type="dxa"/>
            </w:tcMar>
            <w:vAlign w:val="center"/>
            <w:hideMark/>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296E49">
        <w:trPr>
          <w:trHeight w:val="193"/>
        </w:trPr>
        <w:tc>
          <w:tcPr>
            <w:tcW w:w="445" w:type="pct"/>
            <w:vMerge/>
            <w:shd w:val="clear" w:color="auto" w:fill="auto"/>
            <w:vAlign w:val="center"/>
            <w:hideMark/>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eastAsia="zh-CN"/>
              </w:rPr>
              <w:t>预制柱截面尺寸类型</w:t>
            </w:r>
            <w:r w:rsidRPr="00F917F0">
              <w:rPr>
                <w:rFonts w:ascii="Times New Roman" w:eastAsiaTheme="minorEastAsia" w:hAnsi="Times New Roman" w:cs="Times New Roman"/>
                <w:sz w:val="21"/>
                <w:szCs w:val="21"/>
                <w:lang w:val="en-US"/>
              </w:rPr>
              <w:t>q1c</w:t>
            </w:r>
          </w:p>
        </w:tc>
        <w:tc>
          <w:tcPr>
            <w:tcW w:w="625" w:type="pct"/>
            <w:vMerge/>
          </w:tcPr>
          <w:p w:rsidR="003F14C7" w:rsidRPr="00F917F0" w:rsidRDefault="003F14C7" w:rsidP="00077830">
            <w:pPr>
              <w:pStyle w:val="Bodytext10"/>
              <w:spacing w:line="240" w:lineRule="auto"/>
              <w:ind w:firstLine="0"/>
              <w:jc w:val="center"/>
              <w:rPr>
                <w:rFonts w:ascii="Times New Roman" w:eastAsiaTheme="minorEastAsia" w:hAnsi="Times New Roman" w:cs="Times New Roman"/>
                <w:sz w:val="21"/>
                <w:szCs w:val="21"/>
                <w:lang w:val="en-US" w:eastAsia="zh-CN"/>
              </w:rPr>
            </w:pPr>
          </w:p>
        </w:tc>
        <w:tc>
          <w:tcPr>
            <w:tcW w:w="625" w:type="pct"/>
            <w:shd w:val="clear" w:color="auto" w:fill="auto"/>
            <w:tcMar>
              <w:top w:w="10" w:type="dxa"/>
              <w:left w:w="10" w:type="dxa"/>
              <w:bottom w:w="0" w:type="dxa"/>
              <w:right w:w="10" w:type="dxa"/>
            </w:tcMar>
            <w:vAlign w:val="center"/>
            <w:hideMark/>
          </w:tcPr>
          <w:p w:rsidR="003F14C7" w:rsidRPr="00F917F0" w:rsidRDefault="003F14C7"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eastAsia="zh-CN"/>
              </w:rPr>
              <w:t>≤3</w:t>
            </w:r>
          </w:p>
        </w:tc>
        <w:tc>
          <w:tcPr>
            <w:tcW w:w="556" w:type="pct"/>
            <w:vMerge/>
            <w:shd w:val="clear" w:color="auto" w:fill="auto"/>
            <w:tcMar>
              <w:top w:w="10" w:type="dxa"/>
              <w:left w:w="10" w:type="dxa"/>
              <w:bottom w:w="0" w:type="dxa"/>
              <w:right w:w="10" w:type="dxa"/>
            </w:tcMar>
            <w:vAlign w:val="center"/>
            <w:hideMark/>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296E49">
        <w:trPr>
          <w:trHeight w:val="193"/>
        </w:trPr>
        <w:tc>
          <w:tcPr>
            <w:tcW w:w="445" w:type="pct"/>
            <w:vMerge/>
            <w:shd w:val="clear" w:color="auto" w:fill="auto"/>
            <w:vAlign w:val="center"/>
            <w:hideMark/>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标准宽度的预制楼面板应用比例</w:t>
            </w:r>
            <w:r w:rsidRPr="00F917F0">
              <w:rPr>
                <w:rFonts w:ascii="Times New Roman" w:eastAsiaTheme="minorEastAsia" w:hAnsi="Times New Roman" w:cs="Times New Roman"/>
                <w:sz w:val="21"/>
                <w:szCs w:val="21"/>
                <w:lang w:val="en-US"/>
              </w:rPr>
              <w:t>qld</w:t>
            </w:r>
          </w:p>
        </w:tc>
        <w:tc>
          <w:tcPr>
            <w:tcW w:w="625" w:type="pct"/>
            <w:vMerge/>
          </w:tcPr>
          <w:p w:rsidR="003F14C7" w:rsidRPr="00F917F0" w:rsidRDefault="003F14C7"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3F14C7" w:rsidRPr="00F917F0" w:rsidRDefault="003F14C7"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≥70%</w:t>
            </w:r>
          </w:p>
        </w:tc>
        <w:tc>
          <w:tcPr>
            <w:tcW w:w="556" w:type="pct"/>
            <w:vMerge/>
            <w:shd w:val="clear" w:color="auto" w:fill="auto"/>
            <w:tcMar>
              <w:top w:w="10" w:type="dxa"/>
              <w:left w:w="10" w:type="dxa"/>
              <w:bottom w:w="0" w:type="dxa"/>
              <w:right w:w="10" w:type="dxa"/>
            </w:tcMar>
            <w:vAlign w:val="center"/>
            <w:hideMark/>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296E49">
        <w:trPr>
          <w:trHeight w:val="203"/>
        </w:trPr>
        <w:tc>
          <w:tcPr>
            <w:tcW w:w="445" w:type="pct"/>
            <w:vMerge/>
            <w:shd w:val="clear" w:color="auto" w:fill="auto"/>
            <w:vAlign w:val="center"/>
            <w:hideMark/>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eastAsia="zh-CN"/>
              </w:rPr>
              <w:t>预制梁截面尺寸类型</w:t>
            </w:r>
            <w:r w:rsidRPr="00F917F0">
              <w:rPr>
                <w:rFonts w:ascii="Times New Roman" w:eastAsiaTheme="minorEastAsia" w:hAnsi="Times New Roman" w:cs="Times New Roman"/>
                <w:sz w:val="21"/>
                <w:szCs w:val="21"/>
                <w:lang w:val="en-US"/>
              </w:rPr>
              <w:t>qle</w:t>
            </w:r>
          </w:p>
        </w:tc>
        <w:tc>
          <w:tcPr>
            <w:tcW w:w="625" w:type="pct"/>
            <w:vMerge/>
          </w:tcPr>
          <w:p w:rsidR="003F14C7" w:rsidRPr="00F917F0" w:rsidRDefault="003F14C7" w:rsidP="00077830">
            <w:pPr>
              <w:pStyle w:val="Bodytext10"/>
              <w:spacing w:line="240" w:lineRule="auto"/>
              <w:ind w:firstLine="0"/>
              <w:jc w:val="center"/>
              <w:rPr>
                <w:rFonts w:ascii="Times New Roman" w:eastAsiaTheme="minorEastAsia" w:hAnsi="Times New Roman" w:cs="Times New Roman"/>
                <w:sz w:val="21"/>
                <w:szCs w:val="21"/>
                <w:lang w:val="en-US" w:eastAsia="zh-CN"/>
              </w:rPr>
            </w:pPr>
          </w:p>
        </w:tc>
        <w:tc>
          <w:tcPr>
            <w:tcW w:w="625" w:type="pct"/>
            <w:shd w:val="clear" w:color="auto" w:fill="auto"/>
            <w:tcMar>
              <w:top w:w="10" w:type="dxa"/>
              <w:left w:w="10" w:type="dxa"/>
              <w:bottom w:w="0" w:type="dxa"/>
              <w:right w:w="10" w:type="dxa"/>
            </w:tcMar>
            <w:vAlign w:val="center"/>
            <w:hideMark/>
          </w:tcPr>
          <w:p w:rsidR="003F14C7" w:rsidRPr="00F917F0" w:rsidRDefault="003F14C7"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eastAsia="zh-CN"/>
              </w:rPr>
              <w:t>≤3</w:t>
            </w:r>
          </w:p>
        </w:tc>
        <w:tc>
          <w:tcPr>
            <w:tcW w:w="556" w:type="pct"/>
            <w:vMerge/>
            <w:shd w:val="clear" w:color="auto" w:fill="auto"/>
            <w:tcMar>
              <w:top w:w="10" w:type="dxa"/>
              <w:left w:w="10" w:type="dxa"/>
              <w:bottom w:w="0" w:type="dxa"/>
              <w:right w:w="10" w:type="dxa"/>
            </w:tcMar>
            <w:vAlign w:val="center"/>
            <w:hideMark/>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rsidR="003F14C7" w:rsidRPr="00F917F0" w:rsidRDefault="003F14C7"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296E49">
        <w:trPr>
          <w:trHeight w:val="349"/>
        </w:trPr>
        <w:tc>
          <w:tcPr>
            <w:tcW w:w="445" w:type="pct"/>
            <w:vMerge w:val="restar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rPr>
              <w:t>主体</w:t>
            </w:r>
            <w:r w:rsidRPr="00F917F0">
              <w:rPr>
                <w:rFonts w:ascii="Times New Roman" w:eastAsiaTheme="minorEastAsia" w:hAnsi="Times New Roman" w:cs="Times New Roman"/>
                <w:sz w:val="21"/>
                <w:szCs w:val="21"/>
                <w:lang w:val="en-US"/>
              </w:rPr>
              <w:t>Q2</w:t>
            </w:r>
            <w:r w:rsidRPr="00F917F0">
              <w:rPr>
                <w:rFonts w:ascii="Times New Roman" w:eastAsiaTheme="minorEastAsia" w:hAnsi="Times New Roman" w:cs="Times New Roman"/>
                <w:sz w:val="21"/>
                <w:szCs w:val="21"/>
                <w:lang w:val="en-US" w:eastAsia="zh-CN"/>
              </w:rPr>
              <w:t>（</w:t>
            </w:r>
            <w:r w:rsidRPr="00F917F0">
              <w:rPr>
                <w:rFonts w:ascii="Times New Roman" w:eastAsiaTheme="minorEastAsia" w:hAnsi="Times New Roman" w:cs="Times New Roman"/>
                <w:sz w:val="21"/>
                <w:szCs w:val="21"/>
                <w:lang w:val="en-US" w:eastAsia="zh-CN"/>
              </w:rPr>
              <w:t>50</w:t>
            </w:r>
            <w:r w:rsidRPr="00F917F0">
              <w:rPr>
                <w:rFonts w:ascii="Times New Roman" w:eastAsiaTheme="minorEastAsia" w:hAnsi="Times New Roman" w:cs="Times New Roman"/>
                <w:sz w:val="21"/>
                <w:szCs w:val="21"/>
                <w:lang w:val="en-US" w:eastAsia="zh-CN"/>
              </w:rPr>
              <w:t>）</w:t>
            </w:r>
          </w:p>
        </w:tc>
        <w:tc>
          <w:tcPr>
            <w:tcW w:w="2119"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竖向承重构件</w:t>
            </w:r>
            <w:r w:rsidRPr="00F917F0">
              <w:rPr>
                <w:rFonts w:ascii="Times New Roman" w:eastAsiaTheme="minorEastAsia" w:hAnsi="Times New Roman" w:cs="Times New Roman"/>
                <w:sz w:val="21"/>
                <w:szCs w:val="21"/>
                <w:lang w:val="en-US"/>
              </w:rPr>
              <w:t>q2a</w:t>
            </w:r>
          </w:p>
        </w:tc>
        <w:tc>
          <w:tcPr>
            <w:tcW w:w="625" w:type="pct"/>
          </w:tcPr>
          <w:p w:rsidR="00296E49" w:rsidRPr="00F917F0" w:rsidRDefault="00296E49" w:rsidP="00FB2289">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296E49" w:rsidRPr="00F917F0" w:rsidRDefault="00296E49" w:rsidP="00FB2289">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15%~80%</w:t>
            </w:r>
          </w:p>
        </w:tc>
        <w:tc>
          <w:tcPr>
            <w:tcW w:w="556"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w:t>
            </w:r>
            <w:r w:rsidRPr="00F917F0">
              <w:rPr>
                <w:rFonts w:ascii="Times New Roman" w:eastAsiaTheme="minorEastAsia" w:hAnsi="Times New Roman" w:cs="Times New Roman"/>
                <w:sz w:val="21"/>
                <w:szCs w:val="21"/>
                <w:lang w:val="en-US"/>
              </w:rPr>
              <w:t>～</w:t>
            </w:r>
            <w:r w:rsidRPr="00F917F0">
              <w:rPr>
                <w:rFonts w:ascii="Times New Roman" w:eastAsiaTheme="minorEastAsia" w:hAnsi="Times New Roman" w:cs="Times New Roman"/>
                <w:sz w:val="21"/>
                <w:szCs w:val="21"/>
                <w:lang w:val="en-US"/>
              </w:rPr>
              <w:t>25</w:t>
            </w:r>
          </w:p>
        </w:tc>
        <w:tc>
          <w:tcPr>
            <w:tcW w:w="316" w:type="pct"/>
            <w:shd w:val="clear" w:color="auto" w:fill="auto"/>
            <w:tcMar>
              <w:top w:w="10" w:type="dxa"/>
              <w:left w:w="10" w:type="dxa"/>
              <w:bottom w:w="0" w:type="dxa"/>
              <w:right w:w="10" w:type="dxa"/>
            </w:tcMar>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296E49">
        <w:trPr>
          <w:trHeight w:val="349"/>
        </w:trPr>
        <w:tc>
          <w:tcPr>
            <w:tcW w:w="445" w:type="pct"/>
            <w:vMerge/>
            <w:shd w:val="clear" w:color="auto" w:fill="auto"/>
            <w:vAlign w:val="center"/>
            <w:hideMark/>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水平承重构件</w:t>
            </w:r>
            <w:r w:rsidRPr="00F917F0">
              <w:rPr>
                <w:rFonts w:ascii="Times New Roman" w:eastAsiaTheme="minorEastAsia" w:hAnsi="Times New Roman" w:cs="Times New Roman"/>
                <w:sz w:val="21"/>
                <w:szCs w:val="21"/>
                <w:lang w:val="en-US"/>
              </w:rPr>
              <w:t>q2b</w:t>
            </w:r>
          </w:p>
        </w:tc>
        <w:tc>
          <w:tcPr>
            <w:tcW w:w="625" w:type="pct"/>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40%~80%</w:t>
            </w:r>
          </w:p>
        </w:tc>
        <w:tc>
          <w:tcPr>
            <w:tcW w:w="556"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w:t>
            </w:r>
            <w:r w:rsidRPr="00F917F0">
              <w:rPr>
                <w:rFonts w:ascii="Times New Roman" w:eastAsiaTheme="minorEastAsia" w:hAnsi="Times New Roman" w:cs="Times New Roman"/>
                <w:sz w:val="21"/>
                <w:szCs w:val="21"/>
                <w:lang w:val="en-US"/>
              </w:rPr>
              <w:t>～</w:t>
            </w:r>
            <w:r w:rsidRPr="00F917F0">
              <w:rPr>
                <w:rFonts w:ascii="Times New Roman" w:eastAsiaTheme="minorEastAsia" w:hAnsi="Times New Roman" w:cs="Times New Roman"/>
                <w:sz w:val="21"/>
                <w:szCs w:val="21"/>
                <w:lang w:val="en-US"/>
              </w:rPr>
              <w:t>20</w:t>
            </w:r>
          </w:p>
        </w:tc>
        <w:tc>
          <w:tcPr>
            <w:tcW w:w="316" w:type="pct"/>
            <w:shd w:val="clear" w:color="auto" w:fill="auto"/>
            <w:tcMar>
              <w:top w:w="10" w:type="dxa"/>
              <w:left w:w="10" w:type="dxa"/>
              <w:bottom w:w="0" w:type="dxa"/>
              <w:right w:w="10" w:type="dxa"/>
            </w:tcMar>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296E49">
        <w:trPr>
          <w:trHeight w:val="349"/>
        </w:trPr>
        <w:tc>
          <w:tcPr>
            <w:tcW w:w="445" w:type="pct"/>
            <w:vMerge/>
            <w:shd w:val="clear" w:color="auto" w:fill="auto"/>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eastAsia="zh-CN"/>
              </w:rPr>
              <w:t>预制梁</w:t>
            </w:r>
            <w:r w:rsidRPr="00F917F0">
              <w:rPr>
                <w:rFonts w:ascii="Times New Roman" w:eastAsiaTheme="minorEastAsia" w:hAnsi="Times New Roman" w:cs="Times New Roman"/>
                <w:sz w:val="21"/>
                <w:szCs w:val="21"/>
                <w:lang w:val="en-US" w:eastAsia="zh-CN"/>
              </w:rPr>
              <w:t>q2c</w:t>
            </w:r>
          </w:p>
        </w:tc>
        <w:tc>
          <w:tcPr>
            <w:tcW w:w="625" w:type="pct"/>
          </w:tcPr>
          <w:p w:rsidR="00296E49" w:rsidRPr="00F917F0" w:rsidRDefault="00296E49" w:rsidP="008A5F07">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tcPr>
          <w:p w:rsidR="00296E49" w:rsidRPr="00F917F0" w:rsidRDefault="00296E49" w:rsidP="008A5F07">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≥40%</w:t>
            </w:r>
          </w:p>
        </w:tc>
        <w:tc>
          <w:tcPr>
            <w:tcW w:w="556" w:type="pct"/>
            <w:shd w:val="clear" w:color="auto" w:fill="auto"/>
            <w:tcMar>
              <w:top w:w="10" w:type="dxa"/>
              <w:left w:w="10" w:type="dxa"/>
              <w:bottom w:w="0" w:type="dxa"/>
              <w:right w:w="10" w:type="dxa"/>
            </w:tcMar>
            <w:vAlign w:val="center"/>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eastAsia="zh-CN"/>
              </w:rPr>
              <w:t>5</w:t>
            </w:r>
          </w:p>
        </w:tc>
        <w:tc>
          <w:tcPr>
            <w:tcW w:w="316" w:type="pct"/>
            <w:shd w:val="clear" w:color="auto" w:fill="auto"/>
            <w:tcMar>
              <w:top w:w="10" w:type="dxa"/>
              <w:left w:w="10" w:type="dxa"/>
              <w:bottom w:w="0" w:type="dxa"/>
              <w:right w:w="10" w:type="dxa"/>
            </w:tcMar>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296E49">
        <w:trPr>
          <w:trHeight w:val="453"/>
        </w:trPr>
        <w:tc>
          <w:tcPr>
            <w:tcW w:w="445" w:type="pct"/>
            <w:vMerge w:val="restar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rPr>
              <w:t>外围护系统</w:t>
            </w:r>
            <w:r w:rsidRPr="00F917F0">
              <w:rPr>
                <w:rFonts w:ascii="Times New Roman" w:eastAsiaTheme="minorEastAsia" w:hAnsi="Times New Roman" w:cs="Times New Roman"/>
                <w:sz w:val="21"/>
                <w:szCs w:val="21"/>
                <w:lang w:val="en-US"/>
              </w:rPr>
              <w:t>Q3</w:t>
            </w:r>
            <w:r w:rsidRPr="00F917F0">
              <w:rPr>
                <w:rFonts w:ascii="Times New Roman" w:eastAsiaTheme="minorEastAsia" w:hAnsi="Times New Roman" w:cs="Times New Roman"/>
                <w:sz w:val="21"/>
                <w:szCs w:val="21"/>
                <w:lang w:val="en-US" w:eastAsia="zh-CN"/>
              </w:rPr>
              <w:t>（</w:t>
            </w:r>
            <w:r w:rsidRPr="00F917F0">
              <w:rPr>
                <w:rFonts w:ascii="Times New Roman" w:eastAsiaTheme="minorEastAsia" w:hAnsi="Times New Roman" w:cs="Times New Roman"/>
                <w:sz w:val="21"/>
                <w:szCs w:val="21"/>
                <w:lang w:val="en-US" w:eastAsia="zh-CN"/>
              </w:rPr>
              <w:t>22</w:t>
            </w:r>
            <w:r w:rsidRPr="00F917F0">
              <w:rPr>
                <w:rFonts w:ascii="Times New Roman" w:eastAsiaTheme="minorEastAsia" w:hAnsi="Times New Roman" w:cs="Times New Roman"/>
                <w:sz w:val="21"/>
                <w:szCs w:val="21"/>
                <w:lang w:val="en-US" w:eastAsia="zh-CN"/>
              </w:rPr>
              <w:t>）</w:t>
            </w:r>
          </w:p>
        </w:tc>
        <w:tc>
          <w:tcPr>
            <w:tcW w:w="2119"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非承重外围护墙体非砌筑</w:t>
            </w:r>
            <w:r w:rsidRPr="00F917F0">
              <w:rPr>
                <w:rFonts w:ascii="Times New Roman" w:eastAsiaTheme="minorEastAsia" w:hAnsi="Times New Roman" w:cs="Times New Roman"/>
                <w:sz w:val="21"/>
                <w:szCs w:val="21"/>
                <w:lang w:val="en-US"/>
              </w:rPr>
              <w:t>q3a</w:t>
            </w:r>
          </w:p>
        </w:tc>
        <w:tc>
          <w:tcPr>
            <w:tcW w:w="625" w:type="pct"/>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50%~80%</w:t>
            </w:r>
          </w:p>
        </w:tc>
        <w:tc>
          <w:tcPr>
            <w:tcW w:w="556" w:type="pct"/>
            <w:shd w:val="clear" w:color="auto" w:fill="auto"/>
            <w:tcMar>
              <w:top w:w="10" w:type="dxa"/>
              <w:left w:w="10" w:type="dxa"/>
              <w:bottom w:w="0" w:type="dxa"/>
              <w:right w:w="10" w:type="dxa"/>
            </w:tcMar>
            <w:vAlign w:val="center"/>
            <w:hideMark/>
          </w:tcPr>
          <w:p w:rsidR="00296E49" w:rsidRPr="00F917F0" w:rsidRDefault="00296E49" w:rsidP="00194777">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5~10</w:t>
            </w:r>
          </w:p>
        </w:tc>
        <w:tc>
          <w:tcPr>
            <w:tcW w:w="316" w:type="pct"/>
            <w:shd w:val="clear" w:color="auto" w:fill="auto"/>
            <w:tcMar>
              <w:top w:w="10" w:type="dxa"/>
              <w:left w:w="10" w:type="dxa"/>
              <w:bottom w:w="0" w:type="dxa"/>
              <w:right w:w="10" w:type="dxa"/>
            </w:tcMar>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296E49">
        <w:trPr>
          <w:trHeight w:val="416"/>
        </w:trPr>
        <w:tc>
          <w:tcPr>
            <w:tcW w:w="445" w:type="pct"/>
            <w:vMerge/>
            <w:shd w:val="clear" w:color="auto" w:fill="auto"/>
            <w:vAlign w:val="center"/>
            <w:hideMark/>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296E49" w:rsidRPr="00F917F0" w:rsidRDefault="00296E49" w:rsidP="00E85C77">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外围护墙体保温</w:t>
            </w:r>
            <w:r w:rsidRPr="00F917F0">
              <w:rPr>
                <w:rFonts w:ascii="Times New Roman" w:eastAsiaTheme="minorEastAsia" w:hAnsi="Times New Roman" w:cs="Times New Roman"/>
                <w:sz w:val="21"/>
                <w:szCs w:val="21"/>
                <w:lang w:val="en-US" w:eastAsia="zh-CN"/>
              </w:rPr>
              <w:t>一</w:t>
            </w:r>
            <w:r w:rsidRPr="00F917F0">
              <w:rPr>
                <w:rFonts w:ascii="Times New Roman" w:eastAsiaTheme="minorEastAsia" w:hAnsi="Times New Roman" w:cs="Times New Roman"/>
                <w:sz w:val="21"/>
                <w:szCs w:val="21"/>
                <w:lang w:val="en-US"/>
              </w:rPr>
              <w:t>体化</w:t>
            </w:r>
            <w:r w:rsidRPr="00F917F0">
              <w:rPr>
                <w:rFonts w:ascii="Times New Roman" w:eastAsiaTheme="minorEastAsia" w:hAnsi="Times New Roman" w:cs="Times New Roman"/>
                <w:sz w:val="21"/>
                <w:szCs w:val="21"/>
                <w:lang w:val="en-US"/>
              </w:rPr>
              <w:t>q3b</w:t>
            </w:r>
          </w:p>
        </w:tc>
        <w:tc>
          <w:tcPr>
            <w:tcW w:w="625" w:type="pct"/>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50%~80%</w:t>
            </w:r>
          </w:p>
        </w:tc>
        <w:tc>
          <w:tcPr>
            <w:tcW w:w="556"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2~6</w:t>
            </w:r>
          </w:p>
        </w:tc>
        <w:tc>
          <w:tcPr>
            <w:tcW w:w="316" w:type="pct"/>
            <w:shd w:val="clear" w:color="auto" w:fill="auto"/>
            <w:tcMar>
              <w:top w:w="10" w:type="dxa"/>
              <w:left w:w="10" w:type="dxa"/>
              <w:bottom w:w="0" w:type="dxa"/>
              <w:right w:w="10" w:type="dxa"/>
            </w:tcMar>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296E49">
        <w:trPr>
          <w:trHeight w:val="338"/>
        </w:trPr>
        <w:tc>
          <w:tcPr>
            <w:tcW w:w="445" w:type="pct"/>
            <w:vMerge/>
            <w:shd w:val="clear" w:color="auto" w:fill="auto"/>
            <w:vAlign w:val="center"/>
            <w:hideMark/>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外围护墙体装饰一体化</w:t>
            </w:r>
            <w:r w:rsidRPr="00F917F0">
              <w:rPr>
                <w:rFonts w:ascii="Times New Roman" w:eastAsiaTheme="minorEastAsia" w:hAnsi="Times New Roman" w:cs="Times New Roman"/>
                <w:sz w:val="21"/>
                <w:szCs w:val="21"/>
                <w:lang w:val="en-US"/>
              </w:rPr>
              <w:t>q3c</w:t>
            </w:r>
          </w:p>
        </w:tc>
        <w:tc>
          <w:tcPr>
            <w:tcW w:w="625" w:type="pct"/>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50%~80%</w:t>
            </w:r>
          </w:p>
        </w:tc>
        <w:tc>
          <w:tcPr>
            <w:tcW w:w="556"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2~6</w:t>
            </w:r>
          </w:p>
        </w:tc>
        <w:tc>
          <w:tcPr>
            <w:tcW w:w="316" w:type="pct"/>
            <w:shd w:val="clear" w:color="auto" w:fill="auto"/>
            <w:tcMar>
              <w:top w:w="10" w:type="dxa"/>
              <w:left w:w="10" w:type="dxa"/>
              <w:bottom w:w="0" w:type="dxa"/>
              <w:right w:w="10" w:type="dxa"/>
            </w:tcMar>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296E49">
        <w:trPr>
          <w:trHeight w:val="193"/>
        </w:trPr>
        <w:tc>
          <w:tcPr>
            <w:tcW w:w="445" w:type="pct"/>
            <w:vMerge w:val="restar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rPr>
              <w:t>内装系统</w:t>
            </w:r>
            <w:r w:rsidRPr="00F917F0">
              <w:rPr>
                <w:rFonts w:ascii="Times New Roman" w:eastAsiaTheme="minorEastAsia" w:hAnsi="Times New Roman" w:cs="Times New Roman"/>
                <w:sz w:val="21"/>
                <w:szCs w:val="21"/>
                <w:lang w:val="en-US"/>
              </w:rPr>
              <w:t>Q4</w:t>
            </w:r>
            <w:r w:rsidRPr="00F917F0">
              <w:rPr>
                <w:rFonts w:ascii="Times New Roman" w:eastAsiaTheme="minorEastAsia" w:hAnsi="Times New Roman" w:cs="Times New Roman"/>
                <w:sz w:val="21"/>
                <w:szCs w:val="21"/>
                <w:lang w:val="en-US" w:eastAsia="zh-CN"/>
              </w:rPr>
              <w:t>（</w:t>
            </w:r>
            <w:r w:rsidRPr="00F917F0">
              <w:rPr>
                <w:rFonts w:ascii="Times New Roman" w:eastAsiaTheme="minorEastAsia" w:hAnsi="Times New Roman" w:cs="Times New Roman"/>
                <w:sz w:val="21"/>
                <w:szCs w:val="21"/>
                <w:lang w:val="en-US" w:eastAsia="zh-CN"/>
              </w:rPr>
              <w:t>18</w:t>
            </w:r>
            <w:r w:rsidRPr="00F917F0">
              <w:rPr>
                <w:rFonts w:ascii="Times New Roman" w:eastAsiaTheme="minorEastAsia" w:hAnsi="Times New Roman" w:cs="Times New Roman"/>
                <w:sz w:val="21"/>
                <w:szCs w:val="21"/>
                <w:lang w:val="en-US" w:eastAsia="zh-CN"/>
              </w:rPr>
              <w:t>）</w:t>
            </w:r>
          </w:p>
        </w:tc>
        <w:tc>
          <w:tcPr>
            <w:tcW w:w="2119" w:type="pct"/>
            <w:shd w:val="clear" w:color="auto" w:fill="auto"/>
            <w:tcMar>
              <w:top w:w="10" w:type="dxa"/>
              <w:left w:w="10" w:type="dxa"/>
              <w:bottom w:w="0" w:type="dxa"/>
              <w:right w:w="10" w:type="dxa"/>
            </w:tcMar>
            <w:vAlign w:val="center"/>
            <w:hideMark/>
          </w:tcPr>
          <w:p w:rsidR="00296E49" w:rsidRPr="00F917F0" w:rsidRDefault="00296E49" w:rsidP="00194777">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rPr>
              <w:t>全装修</w:t>
            </w:r>
            <w:r w:rsidRPr="00F917F0">
              <w:rPr>
                <w:rFonts w:ascii="Times New Roman" w:eastAsiaTheme="minorEastAsia" w:hAnsi="Times New Roman" w:cs="Times New Roman"/>
                <w:sz w:val="21"/>
                <w:szCs w:val="21"/>
                <w:lang w:val="en-US" w:eastAsia="zh-CN"/>
              </w:rPr>
              <w:t>q4a</w:t>
            </w:r>
          </w:p>
        </w:tc>
        <w:tc>
          <w:tcPr>
            <w:tcW w:w="625" w:type="pct"/>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w:t>
            </w:r>
          </w:p>
        </w:tc>
        <w:tc>
          <w:tcPr>
            <w:tcW w:w="556"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 xml:space="preserve">6 </w:t>
            </w:r>
          </w:p>
        </w:tc>
        <w:tc>
          <w:tcPr>
            <w:tcW w:w="316" w:type="pct"/>
            <w:shd w:val="clear" w:color="auto" w:fill="auto"/>
            <w:tcMar>
              <w:top w:w="10" w:type="dxa"/>
              <w:left w:w="10" w:type="dxa"/>
              <w:bottom w:w="0" w:type="dxa"/>
              <w:right w:w="10" w:type="dxa"/>
            </w:tcMar>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296E49">
        <w:trPr>
          <w:trHeight w:val="193"/>
        </w:trPr>
        <w:tc>
          <w:tcPr>
            <w:tcW w:w="445" w:type="pct"/>
            <w:vMerge/>
            <w:shd w:val="clear" w:color="auto" w:fill="auto"/>
            <w:vAlign w:val="center"/>
            <w:hideMark/>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内隔墙非砌筑</w:t>
            </w:r>
            <w:r w:rsidRPr="00F917F0">
              <w:rPr>
                <w:rFonts w:ascii="Times New Roman" w:eastAsiaTheme="minorEastAsia" w:hAnsi="Times New Roman" w:cs="Times New Roman"/>
                <w:sz w:val="21"/>
                <w:szCs w:val="21"/>
                <w:lang w:val="en-US"/>
              </w:rPr>
              <w:t>q4b</w:t>
            </w:r>
          </w:p>
        </w:tc>
        <w:tc>
          <w:tcPr>
            <w:tcW w:w="625" w:type="pct"/>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≥50%</w:t>
            </w:r>
          </w:p>
        </w:tc>
        <w:tc>
          <w:tcPr>
            <w:tcW w:w="556"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w:t>
            </w:r>
          </w:p>
        </w:tc>
        <w:tc>
          <w:tcPr>
            <w:tcW w:w="316" w:type="pct"/>
            <w:shd w:val="clear" w:color="auto" w:fill="auto"/>
            <w:tcMar>
              <w:top w:w="10" w:type="dxa"/>
              <w:left w:w="10" w:type="dxa"/>
              <w:bottom w:w="0" w:type="dxa"/>
              <w:right w:w="10" w:type="dxa"/>
            </w:tcMar>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296E49">
        <w:trPr>
          <w:trHeight w:val="367"/>
        </w:trPr>
        <w:tc>
          <w:tcPr>
            <w:tcW w:w="445" w:type="pct"/>
            <w:vMerge/>
            <w:shd w:val="clear" w:color="auto" w:fill="auto"/>
            <w:vAlign w:val="center"/>
            <w:hideMark/>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296E49" w:rsidRPr="00F917F0" w:rsidRDefault="00296E49" w:rsidP="00335E3C">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内隔墙与管线、装修一体化</w:t>
            </w:r>
            <w:r w:rsidRPr="00F917F0">
              <w:rPr>
                <w:rFonts w:ascii="Times New Roman" w:eastAsiaTheme="minorEastAsia" w:hAnsi="Times New Roman" w:cs="Times New Roman"/>
                <w:sz w:val="21"/>
                <w:szCs w:val="21"/>
                <w:lang w:val="en-US"/>
              </w:rPr>
              <w:t>q4c</w:t>
            </w:r>
          </w:p>
        </w:tc>
        <w:tc>
          <w:tcPr>
            <w:tcW w:w="625" w:type="pct"/>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50%~80%</w:t>
            </w:r>
          </w:p>
        </w:tc>
        <w:tc>
          <w:tcPr>
            <w:tcW w:w="556"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2~5</w:t>
            </w:r>
          </w:p>
        </w:tc>
        <w:tc>
          <w:tcPr>
            <w:tcW w:w="316" w:type="pct"/>
            <w:shd w:val="clear" w:color="auto" w:fill="auto"/>
            <w:tcMar>
              <w:top w:w="10" w:type="dxa"/>
              <w:left w:w="10" w:type="dxa"/>
              <w:bottom w:w="0" w:type="dxa"/>
              <w:right w:w="10" w:type="dxa"/>
            </w:tcMar>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296E49">
        <w:trPr>
          <w:trHeight w:val="43"/>
        </w:trPr>
        <w:tc>
          <w:tcPr>
            <w:tcW w:w="445" w:type="pct"/>
            <w:vMerge/>
            <w:shd w:val="clear" w:color="auto" w:fill="auto"/>
            <w:vAlign w:val="center"/>
            <w:hideMark/>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296E49" w:rsidRPr="00F917F0" w:rsidRDefault="00296E49" w:rsidP="00215F97">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集成卫生间</w:t>
            </w:r>
            <w:r w:rsidR="00215F97" w:rsidRPr="00F917F0">
              <w:rPr>
                <w:rFonts w:ascii="Times New Roman" w:eastAsiaTheme="minorEastAsia" w:hAnsi="Times New Roman" w:cs="Times New Roman"/>
                <w:sz w:val="21"/>
                <w:szCs w:val="21"/>
                <w:lang w:val="en-US"/>
              </w:rPr>
              <w:t>q4e</w:t>
            </w:r>
          </w:p>
        </w:tc>
        <w:tc>
          <w:tcPr>
            <w:tcW w:w="625" w:type="pct"/>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≥70%</w:t>
            </w:r>
          </w:p>
        </w:tc>
        <w:tc>
          <w:tcPr>
            <w:tcW w:w="556"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2</w:t>
            </w:r>
          </w:p>
        </w:tc>
        <w:tc>
          <w:tcPr>
            <w:tcW w:w="316" w:type="pct"/>
            <w:shd w:val="clear" w:color="auto" w:fill="auto"/>
            <w:tcMar>
              <w:top w:w="10" w:type="dxa"/>
              <w:left w:w="10" w:type="dxa"/>
              <w:bottom w:w="0" w:type="dxa"/>
              <w:right w:w="10" w:type="dxa"/>
            </w:tcMar>
            <w:vAlign w:val="center"/>
          </w:tcPr>
          <w:p w:rsidR="00296E49" w:rsidRPr="00F917F0" w:rsidRDefault="00296E49" w:rsidP="00335E3C">
            <w:pPr>
              <w:pStyle w:val="Bodytext10"/>
              <w:spacing w:line="240" w:lineRule="auto"/>
              <w:ind w:firstLine="0"/>
              <w:rPr>
                <w:rFonts w:ascii="Times New Roman" w:eastAsiaTheme="minorEastAsia" w:hAnsi="Times New Roman" w:cs="Times New Roman"/>
                <w:sz w:val="21"/>
                <w:szCs w:val="21"/>
                <w:lang w:val="en-US"/>
              </w:rPr>
            </w:pPr>
          </w:p>
        </w:tc>
        <w:tc>
          <w:tcPr>
            <w:tcW w:w="314" w:type="pct"/>
            <w:shd w:val="clear" w:color="auto" w:fill="auto"/>
            <w:vAlign w:val="center"/>
          </w:tcPr>
          <w:p w:rsidR="00296E49" w:rsidRPr="00F917F0" w:rsidRDefault="00296E49" w:rsidP="00335E3C">
            <w:pPr>
              <w:pStyle w:val="Bodytext10"/>
              <w:spacing w:line="240" w:lineRule="auto"/>
              <w:ind w:firstLine="0"/>
              <w:rPr>
                <w:rFonts w:ascii="Times New Roman" w:eastAsiaTheme="minorEastAsia" w:hAnsi="Times New Roman" w:cs="Times New Roman"/>
                <w:sz w:val="21"/>
                <w:szCs w:val="21"/>
                <w:lang w:val="en-US"/>
              </w:rPr>
            </w:pPr>
          </w:p>
        </w:tc>
      </w:tr>
      <w:tr w:rsidR="00D95910" w:rsidRPr="00F917F0" w:rsidTr="0080588A">
        <w:trPr>
          <w:trHeight w:val="840"/>
        </w:trPr>
        <w:tc>
          <w:tcPr>
            <w:tcW w:w="445"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rPr>
              <w:t>管线系统</w:t>
            </w:r>
            <w:r w:rsidRPr="00F917F0">
              <w:rPr>
                <w:rFonts w:ascii="Times New Roman" w:eastAsiaTheme="minorEastAsia" w:hAnsi="Times New Roman" w:cs="Times New Roman"/>
                <w:sz w:val="21"/>
                <w:szCs w:val="21"/>
                <w:lang w:val="en-US"/>
              </w:rPr>
              <w:t>Q5</w:t>
            </w:r>
            <w:r w:rsidRPr="00F917F0">
              <w:rPr>
                <w:rFonts w:ascii="Times New Roman" w:eastAsiaTheme="minorEastAsia" w:hAnsi="Times New Roman" w:cs="Times New Roman"/>
                <w:sz w:val="21"/>
                <w:szCs w:val="21"/>
                <w:lang w:val="en-US" w:eastAsia="zh-CN"/>
              </w:rPr>
              <w:t>（</w:t>
            </w:r>
            <w:r w:rsidRPr="00F917F0">
              <w:rPr>
                <w:rFonts w:ascii="Times New Roman" w:eastAsiaTheme="minorEastAsia" w:hAnsi="Times New Roman" w:cs="Times New Roman"/>
                <w:sz w:val="21"/>
                <w:szCs w:val="21"/>
                <w:lang w:val="en-US" w:eastAsia="zh-CN"/>
              </w:rPr>
              <w:t>5</w:t>
            </w:r>
            <w:r w:rsidRPr="00F917F0">
              <w:rPr>
                <w:rFonts w:ascii="Times New Roman" w:eastAsiaTheme="minorEastAsia" w:hAnsi="Times New Roman" w:cs="Times New Roman"/>
                <w:sz w:val="21"/>
                <w:szCs w:val="21"/>
                <w:lang w:val="en-US" w:eastAsia="zh-CN"/>
              </w:rPr>
              <w:t>）</w:t>
            </w:r>
          </w:p>
        </w:tc>
        <w:tc>
          <w:tcPr>
            <w:tcW w:w="2119"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管线与</w:t>
            </w:r>
            <w:r w:rsidRPr="00F917F0">
              <w:rPr>
                <w:rFonts w:ascii="Times New Roman" w:eastAsiaTheme="minorEastAsia" w:hAnsi="Times New Roman" w:cs="Times New Roman"/>
                <w:sz w:val="21"/>
                <w:szCs w:val="21"/>
                <w:lang w:val="en-US" w:eastAsia="zh-CN"/>
              </w:rPr>
              <w:t>主体结构</w:t>
            </w:r>
            <w:r w:rsidRPr="00F917F0">
              <w:rPr>
                <w:rFonts w:ascii="Times New Roman" w:eastAsiaTheme="minorEastAsia" w:hAnsi="Times New Roman" w:cs="Times New Roman"/>
                <w:sz w:val="21"/>
                <w:szCs w:val="21"/>
                <w:lang w:val="en-US"/>
              </w:rPr>
              <w:t>分离</w:t>
            </w:r>
            <w:r w:rsidRPr="00F917F0">
              <w:rPr>
                <w:rFonts w:ascii="Times New Roman" w:eastAsiaTheme="minorEastAsia" w:hAnsi="Times New Roman" w:cs="Times New Roman"/>
                <w:sz w:val="21"/>
                <w:szCs w:val="21"/>
                <w:lang w:val="en-US"/>
              </w:rPr>
              <w:t>q5a</w:t>
            </w:r>
          </w:p>
        </w:tc>
        <w:tc>
          <w:tcPr>
            <w:tcW w:w="625" w:type="pct"/>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50%~70%</w:t>
            </w:r>
          </w:p>
        </w:tc>
        <w:tc>
          <w:tcPr>
            <w:tcW w:w="556" w:type="pct"/>
            <w:shd w:val="clear" w:color="auto" w:fill="auto"/>
            <w:tcMar>
              <w:top w:w="10" w:type="dxa"/>
              <w:left w:w="10" w:type="dxa"/>
              <w:bottom w:w="0" w:type="dxa"/>
              <w:right w:w="10" w:type="dxa"/>
            </w:tcMar>
            <w:vAlign w:val="center"/>
            <w:hideMark/>
          </w:tcPr>
          <w:p w:rsidR="00296E49" w:rsidRPr="00F917F0" w:rsidRDefault="00296E49" w:rsidP="007E61B9">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2</w:t>
            </w:r>
            <w:r w:rsidRPr="00F917F0">
              <w:rPr>
                <w:rFonts w:ascii="Times New Roman" w:eastAsiaTheme="minorEastAsia" w:hAnsi="Times New Roman" w:cs="Times New Roman"/>
                <w:sz w:val="21"/>
                <w:szCs w:val="21"/>
                <w:lang w:val="en-US"/>
              </w:rPr>
              <w:t>～</w:t>
            </w:r>
            <w:r w:rsidRPr="00F917F0">
              <w:rPr>
                <w:rFonts w:ascii="Times New Roman" w:eastAsiaTheme="minorEastAsia" w:hAnsi="Times New Roman" w:cs="Times New Roman"/>
                <w:sz w:val="21"/>
                <w:szCs w:val="21"/>
                <w:lang w:val="en-US"/>
              </w:rPr>
              <w:t>5</w:t>
            </w:r>
          </w:p>
        </w:tc>
        <w:tc>
          <w:tcPr>
            <w:tcW w:w="316" w:type="pct"/>
            <w:shd w:val="clear" w:color="auto" w:fill="auto"/>
            <w:tcMar>
              <w:top w:w="10" w:type="dxa"/>
              <w:left w:w="10" w:type="dxa"/>
              <w:bottom w:w="0" w:type="dxa"/>
              <w:right w:w="10" w:type="dxa"/>
            </w:tcMar>
            <w:vAlign w:val="center"/>
            <w:hideMark/>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296E49">
        <w:trPr>
          <w:trHeight w:val="193"/>
        </w:trPr>
        <w:tc>
          <w:tcPr>
            <w:tcW w:w="4686" w:type="pct"/>
            <w:gridSpan w:val="6"/>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合计</w:t>
            </w:r>
          </w:p>
        </w:tc>
        <w:tc>
          <w:tcPr>
            <w:tcW w:w="314" w:type="pct"/>
            <w:vAlign w:val="center"/>
          </w:tcPr>
          <w:p w:rsidR="00296E49" w:rsidRPr="00F917F0" w:rsidRDefault="00296E49" w:rsidP="00077830">
            <w:pPr>
              <w:pStyle w:val="Bodytext10"/>
              <w:spacing w:line="240" w:lineRule="auto"/>
              <w:jc w:val="center"/>
              <w:rPr>
                <w:rFonts w:ascii="Times New Roman" w:eastAsiaTheme="minorEastAsia" w:hAnsi="Times New Roman" w:cs="Times New Roman"/>
                <w:sz w:val="21"/>
                <w:szCs w:val="21"/>
                <w:lang w:val="en-US"/>
              </w:rPr>
            </w:pPr>
          </w:p>
        </w:tc>
      </w:tr>
    </w:tbl>
    <w:p w:rsidR="00280237" w:rsidRPr="00F917F0" w:rsidRDefault="00280237" w:rsidP="00856A86">
      <w:pPr>
        <w:pStyle w:val="Bodytext10"/>
        <w:spacing w:line="240" w:lineRule="auto"/>
        <w:ind w:firstLine="0"/>
        <w:rPr>
          <w:rFonts w:ascii="Times New Roman" w:eastAsiaTheme="minorEastAsia" w:hAnsi="Times New Roman" w:cs="Times New Roman"/>
          <w:sz w:val="28"/>
          <w:szCs w:val="28"/>
          <w:lang w:eastAsia="zh-CN"/>
        </w:rPr>
      </w:pPr>
    </w:p>
    <w:p w:rsidR="009D3D7D" w:rsidRPr="00F917F0" w:rsidRDefault="00B04DD6" w:rsidP="009D3D7D">
      <w:pPr>
        <w:pStyle w:val="Bodytext10"/>
        <w:spacing w:line="240" w:lineRule="auto"/>
        <w:ind w:firstLine="0"/>
        <w:jc w:val="center"/>
        <w:rPr>
          <w:rFonts w:ascii="Times New Roman" w:eastAsiaTheme="minorEastAsia" w:hAnsi="Times New Roman" w:cs="Times New Roman"/>
          <w:sz w:val="21"/>
          <w:szCs w:val="21"/>
          <w:lang w:eastAsia="zh-CN"/>
        </w:rPr>
      </w:pPr>
      <w:r w:rsidRPr="00F917F0">
        <w:rPr>
          <w:rFonts w:ascii="Times New Roman" w:eastAsiaTheme="minorEastAsia" w:hAnsi="Times New Roman" w:cs="Times New Roman"/>
          <w:sz w:val="21"/>
          <w:szCs w:val="21"/>
          <w:lang w:eastAsia="zh-CN"/>
        </w:rPr>
        <w:lastRenderedPageBreak/>
        <w:t>表二</w:t>
      </w:r>
      <w:r w:rsidRPr="00F917F0">
        <w:rPr>
          <w:rFonts w:ascii="Times New Roman" w:eastAsiaTheme="minorEastAsia" w:hAnsi="Times New Roman" w:cs="Times New Roman"/>
          <w:sz w:val="21"/>
          <w:szCs w:val="21"/>
          <w:lang w:eastAsia="zh-CN"/>
        </w:rPr>
        <w:t xml:space="preserve"> </w:t>
      </w:r>
      <w:r w:rsidR="009D3D7D" w:rsidRPr="00F917F0">
        <w:rPr>
          <w:rFonts w:ascii="Times New Roman" w:eastAsiaTheme="minorEastAsia" w:hAnsi="Times New Roman" w:cs="Times New Roman"/>
          <w:sz w:val="21"/>
          <w:szCs w:val="21"/>
          <w:lang w:eastAsia="zh-CN"/>
        </w:rPr>
        <w:t>公共建筑（仅公区及</w:t>
      </w:r>
      <w:r w:rsidR="005432CC" w:rsidRPr="00F917F0">
        <w:rPr>
          <w:rFonts w:ascii="Times New Roman" w:eastAsiaTheme="minorEastAsia" w:hAnsi="Times New Roman" w:cs="Times New Roman"/>
          <w:sz w:val="21"/>
          <w:szCs w:val="21"/>
          <w:lang w:eastAsia="zh-CN"/>
        </w:rPr>
        <w:t>确</w:t>
      </w:r>
      <w:r w:rsidR="009D3D7D" w:rsidRPr="00F917F0">
        <w:rPr>
          <w:rFonts w:ascii="Times New Roman" w:eastAsiaTheme="minorEastAsia" w:hAnsi="Times New Roman" w:cs="Times New Roman"/>
          <w:sz w:val="21"/>
          <w:szCs w:val="21"/>
          <w:lang w:eastAsia="zh-CN"/>
        </w:rPr>
        <w:t>定</w:t>
      </w:r>
      <w:r w:rsidR="005432CC" w:rsidRPr="00F917F0">
        <w:rPr>
          <w:rFonts w:ascii="Times New Roman" w:eastAsiaTheme="minorEastAsia" w:hAnsi="Times New Roman" w:cs="Times New Roman"/>
          <w:sz w:val="21"/>
          <w:szCs w:val="21"/>
          <w:lang w:eastAsia="zh-CN"/>
        </w:rPr>
        <w:t>使用</w:t>
      </w:r>
      <w:r w:rsidR="009D3D7D" w:rsidRPr="00F917F0">
        <w:rPr>
          <w:rFonts w:ascii="Times New Roman" w:eastAsiaTheme="minorEastAsia" w:hAnsi="Times New Roman" w:cs="Times New Roman"/>
          <w:sz w:val="21"/>
          <w:szCs w:val="21"/>
          <w:lang w:eastAsia="zh-CN"/>
        </w:rPr>
        <w:t>功能区域</w:t>
      </w:r>
      <w:r w:rsidR="005432CC" w:rsidRPr="00F917F0">
        <w:rPr>
          <w:rFonts w:ascii="Times New Roman" w:eastAsiaTheme="minorEastAsia" w:hAnsi="Times New Roman" w:cs="Times New Roman"/>
          <w:sz w:val="21"/>
          <w:szCs w:val="21"/>
          <w:lang w:eastAsia="zh-CN"/>
        </w:rPr>
        <w:t>全</w:t>
      </w:r>
      <w:r w:rsidR="009D3D7D" w:rsidRPr="00F917F0">
        <w:rPr>
          <w:rFonts w:ascii="Times New Roman" w:eastAsiaTheme="minorEastAsia" w:hAnsi="Times New Roman" w:cs="Times New Roman"/>
          <w:sz w:val="21"/>
          <w:szCs w:val="21"/>
          <w:lang w:eastAsia="zh-CN"/>
        </w:rPr>
        <w:t>装修）</w:t>
      </w:r>
      <w:r w:rsidRPr="00F917F0">
        <w:rPr>
          <w:rFonts w:ascii="Times New Roman" w:eastAsiaTheme="minorEastAsia" w:hAnsi="Times New Roman" w:cs="Times New Roman"/>
          <w:sz w:val="21"/>
          <w:szCs w:val="21"/>
          <w:lang w:eastAsia="zh-CN"/>
        </w:rPr>
        <w:t>评分表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738"/>
        <w:gridCol w:w="3516"/>
        <w:gridCol w:w="1037"/>
        <w:gridCol w:w="1037"/>
        <w:gridCol w:w="923"/>
        <w:gridCol w:w="524"/>
        <w:gridCol w:w="521"/>
      </w:tblGrid>
      <w:tr w:rsidR="00D95910" w:rsidRPr="00F917F0" w:rsidTr="00856A86">
        <w:trPr>
          <w:trHeight w:val="485"/>
        </w:trPr>
        <w:tc>
          <w:tcPr>
            <w:tcW w:w="2564" w:type="pct"/>
            <w:gridSpan w:val="2"/>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b/>
                <w:bCs/>
                <w:sz w:val="21"/>
                <w:szCs w:val="21"/>
                <w:lang w:val="en-US"/>
              </w:rPr>
              <w:t>评价项</w:t>
            </w:r>
          </w:p>
        </w:tc>
        <w:tc>
          <w:tcPr>
            <w:tcW w:w="625" w:type="pct"/>
          </w:tcPr>
          <w:p w:rsidR="00856A86" w:rsidRPr="00F917F0" w:rsidRDefault="00856A86" w:rsidP="00077830">
            <w:pPr>
              <w:pStyle w:val="Bodytext10"/>
              <w:spacing w:line="240" w:lineRule="auto"/>
              <w:ind w:firstLine="0"/>
              <w:jc w:val="center"/>
              <w:rPr>
                <w:rFonts w:ascii="Times New Roman" w:eastAsiaTheme="minorEastAsia" w:hAnsi="Times New Roman" w:cs="Times New Roman"/>
                <w:b/>
                <w:bCs/>
                <w:sz w:val="21"/>
                <w:szCs w:val="21"/>
                <w:lang w:val="en-US"/>
              </w:rPr>
            </w:pPr>
            <w:r w:rsidRPr="00F917F0">
              <w:rPr>
                <w:rFonts w:ascii="Times New Roman" w:eastAsiaTheme="minorEastAsia" w:hAnsi="Times New Roman" w:cs="Times New Roman"/>
                <w:b/>
                <w:sz w:val="21"/>
                <w:szCs w:val="21"/>
                <w:lang w:eastAsia="zh-CN"/>
              </w:rPr>
              <w:t>采用</w:t>
            </w:r>
            <w:r w:rsidRPr="00F917F0">
              <w:rPr>
                <w:rFonts w:ascii="Times New Roman" w:eastAsia="PMingLiU" w:hAnsi="Times New Roman" w:cs="Times New Roman"/>
                <w:b/>
                <w:sz w:val="21"/>
                <w:szCs w:val="21"/>
              </w:rPr>
              <w:t>的构件或技术手段</w:t>
            </w:r>
          </w:p>
        </w:tc>
        <w:tc>
          <w:tcPr>
            <w:tcW w:w="625"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b/>
                <w:bCs/>
                <w:sz w:val="21"/>
                <w:szCs w:val="21"/>
                <w:lang w:val="en-US"/>
              </w:rPr>
              <w:t>评价要求</w:t>
            </w:r>
          </w:p>
        </w:tc>
        <w:tc>
          <w:tcPr>
            <w:tcW w:w="556"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b/>
                <w:bCs/>
                <w:sz w:val="21"/>
                <w:szCs w:val="21"/>
                <w:lang w:val="en-US"/>
              </w:rPr>
              <w:t>评价分值</w:t>
            </w:r>
          </w:p>
        </w:tc>
        <w:tc>
          <w:tcPr>
            <w:tcW w:w="316" w:type="pct"/>
            <w:shd w:val="clear" w:color="auto" w:fill="auto"/>
            <w:tcMar>
              <w:top w:w="10" w:type="dxa"/>
              <w:left w:w="10" w:type="dxa"/>
              <w:bottom w:w="0" w:type="dxa"/>
              <w:right w:w="10" w:type="dxa"/>
            </w:tcMar>
            <w:vAlign w:val="center"/>
            <w:hideMark/>
          </w:tcPr>
          <w:p w:rsidR="00856A86" w:rsidRPr="00F917F0" w:rsidRDefault="00F43F33"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Pr>
                <w:rFonts w:ascii="Times New Roman" w:eastAsiaTheme="minorEastAsia" w:hAnsi="Times New Roman" w:cs="Times New Roman" w:hint="eastAsia"/>
                <w:b/>
                <w:bCs/>
                <w:sz w:val="21"/>
                <w:szCs w:val="21"/>
                <w:lang w:val="en-US" w:eastAsia="zh-CN"/>
              </w:rPr>
              <w:t>实际</w:t>
            </w:r>
            <w:r w:rsidR="00856A86" w:rsidRPr="00F917F0">
              <w:rPr>
                <w:rFonts w:ascii="Times New Roman" w:eastAsiaTheme="minorEastAsia" w:hAnsi="Times New Roman" w:cs="Times New Roman"/>
                <w:b/>
                <w:bCs/>
                <w:sz w:val="21"/>
                <w:szCs w:val="21"/>
                <w:lang w:val="en-US" w:eastAsia="zh-CN"/>
              </w:rPr>
              <w:t>应用比例</w:t>
            </w:r>
          </w:p>
        </w:tc>
        <w:tc>
          <w:tcPr>
            <w:tcW w:w="314" w:type="pct"/>
            <w:vAlign w:val="center"/>
          </w:tcPr>
          <w:p w:rsidR="00856A86" w:rsidRPr="00F917F0" w:rsidRDefault="00856A86" w:rsidP="00077830">
            <w:pPr>
              <w:pStyle w:val="Bodytext10"/>
              <w:spacing w:line="240" w:lineRule="auto"/>
              <w:ind w:firstLine="0"/>
              <w:jc w:val="center"/>
              <w:rPr>
                <w:rFonts w:ascii="Times New Roman" w:eastAsiaTheme="minorEastAsia" w:hAnsi="Times New Roman" w:cs="Times New Roman"/>
                <w:b/>
                <w:bCs/>
                <w:sz w:val="21"/>
                <w:szCs w:val="21"/>
                <w:lang w:val="en-US" w:eastAsia="zh-CN"/>
              </w:rPr>
            </w:pPr>
            <w:r w:rsidRPr="00F917F0">
              <w:rPr>
                <w:rFonts w:ascii="Times New Roman" w:eastAsiaTheme="minorEastAsia" w:hAnsi="Times New Roman" w:cs="Times New Roman"/>
                <w:b/>
                <w:bCs/>
                <w:sz w:val="21"/>
                <w:szCs w:val="21"/>
                <w:lang w:val="en-US" w:eastAsia="zh-CN"/>
              </w:rPr>
              <w:t>实际得分</w:t>
            </w:r>
          </w:p>
        </w:tc>
      </w:tr>
      <w:tr w:rsidR="00D95910" w:rsidRPr="00F917F0" w:rsidTr="00856A86">
        <w:trPr>
          <w:trHeight w:val="193"/>
        </w:trPr>
        <w:tc>
          <w:tcPr>
            <w:tcW w:w="445" w:type="pct"/>
            <w:vMerge w:val="restart"/>
            <w:shd w:val="clear" w:color="auto" w:fill="auto"/>
            <w:tcMar>
              <w:top w:w="10" w:type="dxa"/>
              <w:left w:w="10" w:type="dxa"/>
              <w:bottom w:w="0" w:type="dxa"/>
              <w:right w:w="10" w:type="dxa"/>
            </w:tcMar>
            <w:vAlign w:val="center"/>
            <w:hideMark/>
          </w:tcPr>
          <w:p w:rsidR="0009347E" w:rsidRPr="00F917F0" w:rsidRDefault="0009347E"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rPr>
              <w:t>标准化</w:t>
            </w:r>
            <w:r w:rsidRPr="00F917F0">
              <w:rPr>
                <w:rFonts w:ascii="Times New Roman" w:eastAsiaTheme="minorEastAsia" w:hAnsi="Times New Roman" w:cs="Times New Roman"/>
                <w:sz w:val="21"/>
                <w:szCs w:val="21"/>
                <w:lang w:val="en-US"/>
              </w:rPr>
              <w:t>Q1</w:t>
            </w:r>
            <w:r w:rsidRPr="00F917F0">
              <w:rPr>
                <w:rFonts w:ascii="Times New Roman" w:eastAsiaTheme="minorEastAsia" w:hAnsi="Times New Roman" w:cs="Times New Roman"/>
                <w:sz w:val="21"/>
                <w:szCs w:val="21"/>
                <w:lang w:val="en-US" w:eastAsia="zh-CN"/>
              </w:rPr>
              <w:t>（</w:t>
            </w:r>
            <w:r w:rsidRPr="00F917F0">
              <w:rPr>
                <w:rFonts w:ascii="Times New Roman" w:eastAsiaTheme="minorEastAsia" w:hAnsi="Times New Roman" w:cs="Times New Roman"/>
                <w:sz w:val="21"/>
                <w:szCs w:val="21"/>
                <w:lang w:val="en-US" w:eastAsia="zh-CN"/>
              </w:rPr>
              <w:t>5</w:t>
            </w:r>
            <w:r w:rsidRPr="00F917F0">
              <w:rPr>
                <w:rFonts w:ascii="Times New Roman" w:eastAsiaTheme="minorEastAsia" w:hAnsi="Times New Roman" w:cs="Times New Roman"/>
                <w:sz w:val="21"/>
                <w:szCs w:val="21"/>
                <w:lang w:val="en-US" w:eastAsia="zh-CN"/>
              </w:rPr>
              <w:t>）</w:t>
            </w:r>
          </w:p>
        </w:tc>
        <w:tc>
          <w:tcPr>
            <w:tcW w:w="2119" w:type="pct"/>
            <w:shd w:val="clear" w:color="auto" w:fill="auto"/>
            <w:tcMar>
              <w:top w:w="10" w:type="dxa"/>
              <w:left w:w="10" w:type="dxa"/>
              <w:bottom w:w="0" w:type="dxa"/>
              <w:right w:w="10" w:type="dxa"/>
            </w:tcMar>
            <w:vAlign w:val="center"/>
            <w:hideMark/>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标准柱网应用比例</w:t>
            </w:r>
            <w:r w:rsidRPr="00F917F0">
              <w:rPr>
                <w:rFonts w:ascii="Times New Roman" w:eastAsiaTheme="minorEastAsia" w:hAnsi="Times New Roman" w:cs="Times New Roman"/>
                <w:sz w:val="21"/>
                <w:szCs w:val="21"/>
                <w:lang w:val="en-US"/>
              </w:rPr>
              <w:t>qla</w:t>
            </w:r>
          </w:p>
        </w:tc>
        <w:tc>
          <w:tcPr>
            <w:tcW w:w="625" w:type="pct"/>
            <w:vMerge w:val="restart"/>
          </w:tcPr>
          <w:p w:rsidR="0009347E" w:rsidRPr="00F917F0" w:rsidRDefault="0009347E"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09347E" w:rsidRPr="00F917F0" w:rsidRDefault="0009347E"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≥70%</w:t>
            </w:r>
          </w:p>
        </w:tc>
        <w:tc>
          <w:tcPr>
            <w:tcW w:w="556" w:type="pct"/>
            <w:vMerge w:val="restart"/>
            <w:shd w:val="clear" w:color="auto" w:fill="auto"/>
            <w:tcMar>
              <w:top w:w="10" w:type="dxa"/>
              <w:left w:w="10" w:type="dxa"/>
              <w:bottom w:w="0" w:type="dxa"/>
              <w:right w:w="10" w:type="dxa"/>
            </w:tcMar>
            <w:vAlign w:val="center"/>
            <w:hideMark/>
          </w:tcPr>
          <w:p w:rsidR="0009347E" w:rsidRPr="00F917F0" w:rsidRDefault="0009347E"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w:t>
            </w:r>
          </w:p>
        </w:tc>
        <w:tc>
          <w:tcPr>
            <w:tcW w:w="316" w:type="pct"/>
            <w:shd w:val="clear" w:color="auto" w:fill="auto"/>
            <w:tcMar>
              <w:top w:w="10" w:type="dxa"/>
              <w:left w:w="10" w:type="dxa"/>
              <w:bottom w:w="0" w:type="dxa"/>
              <w:right w:w="10" w:type="dxa"/>
            </w:tcMar>
            <w:vAlign w:val="center"/>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Merge w:val="restart"/>
            <w:shd w:val="clear" w:color="auto" w:fill="auto"/>
            <w:vAlign w:val="center"/>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856A86">
        <w:trPr>
          <w:trHeight w:val="193"/>
        </w:trPr>
        <w:tc>
          <w:tcPr>
            <w:tcW w:w="445" w:type="pct"/>
            <w:vMerge/>
            <w:shd w:val="clear" w:color="auto" w:fill="auto"/>
            <w:vAlign w:val="center"/>
            <w:hideMark/>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标准</w:t>
            </w:r>
            <w:r w:rsidRPr="00F917F0">
              <w:rPr>
                <w:rFonts w:ascii="Times New Roman" w:eastAsiaTheme="minorEastAsia" w:hAnsi="Times New Roman" w:cs="Times New Roman"/>
                <w:sz w:val="21"/>
                <w:szCs w:val="21"/>
                <w:lang w:val="en-US" w:eastAsia="zh-CN"/>
              </w:rPr>
              <w:t>宽度的预制剪力墙</w:t>
            </w:r>
            <w:r w:rsidRPr="00F917F0">
              <w:rPr>
                <w:rFonts w:ascii="Times New Roman" w:eastAsiaTheme="minorEastAsia" w:hAnsi="Times New Roman" w:cs="Times New Roman"/>
                <w:sz w:val="21"/>
                <w:szCs w:val="21"/>
                <w:lang w:val="en-US"/>
              </w:rPr>
              <w:t>应用比例</w:t>
            </w:r>
            <w:r w:rsidRPr="00F917F0">
              <w:rPr>
                <w:rFonts w:ascii="Times New Roman" w:eastAsiaTheme="minorEastAsia" w:hAnsi="Times New Roman" w:cs="Times New Roman"/>
                <w:sz w:val="21"/>
                <w:szCs w:val="21"/>
                <w:lang w:val="en-US"/>
              </w:rPr>
              <w:t>qlb</w:t>
            </w:r>
          </w:p>
        </w:tc>
        <w:tc>
          <w:tcPr>
            <w:tcW w:w="625" w:type="pct"/>
            <w:vMerge/>
          </w:tcPr>
          <w:p w:rsidR="0009347E" w:rsidRPr="00F917F0" w:rsidRDefault="0009347E"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09347E" w:rsidRPr="00F917F0" w:rsidRDefault="0009347E"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≥50%</w:t>
            </w:r>
          </w:p>
        </w:tc>
        <w:tc>
          <w:tcPr>
            <w:tcW w:w="556" w:type="pct"/>
            <w:vMerge/>
            <w:shd w:val="clear" w:color="auto" w:fill="auto"/>
            <w:tcMar>
              <w:top w:w="10" w:type="dxa"/>
              <w:left w:w="10" w:type="dxa"/>
              <w:bottom w:w="0" w:type="dxa"/>
              <w:right w:w="10" w:type="dxa"/>
            </w:tcMar>
            <w:vAlign w:val="center"/>
            <w:hideMark/>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856A86">
        <w:trPr>
          <w:trHeight w:val="193"/>
        </w:trPr>
        <w:tc>
          <w:tcPr>
            <w:tcW w:w="445" w:type="pct"/>
            <w:vMerge/>
            <w:shd w:val="clear" w:color="auto" w:fill="auto"/>
            <w:vAlign w:val="center"/>
            <w:hideMark/>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eastAsia="zh-CN"/>
              </w:rPr>
              <w:t>预制柱截面尺寸类型</w:t>
            </w:r>
            <w:r w:rsidRPr="00F917F0">
              <w:rPr>
                <w:rFonts w:ascii="Times New Roman" w:eastAsiaTheme="minorEastAsia" w:hAnsi="Times New Roman" w:cs="Times New Roman"/>
                <w:sz w:val="21"/>
                <w:szCs w:val="21"/>
                <w:lang w:val="en-US"/>
              </w:rPr>
              <w:t>q1c</w:t>
            </w:r>
          </w:p>
        </w:tc>
        <w:tc>
          <w:tcPr>
            <w:tcW w:w="625" w:type="pct"/>
            <w:vMerge/>
          </w:tcPr>
          <w:p w:rsidR="0009347E" w:rsidRPr="00F917F0" w:rsidRDefault="0009347E" w:rsidP="00077830">
            <w:pPr>
              <w:pStyle w:val="Bodytext10"/>
              <w:spacing w:line="240" w:lineRule="auto"/>
              <w:ind w:firstLine="0"/>
              <w:jc w:val="center"/>
              <w:rPr>
                <w:rFonts w:ascii="Times New Roman" w:eastAsiaTheme="minorEastAsia" w:hAnsi="Times New Roman" w:cs="Times New Roman"/>
                <w:sz w:val="21"/>
                <w:szCs w:val="21"/>
                <w:lang w:val="en-US" w:eastAsia="zh-CN"/>
              </w:rPr>
            </w:pPr>
          </w:p>
        </w:tc>
        <w:tc>
          <w:tcPr>
            <w:tcW w:w="625" w:type="pct"/>
            <w:shd w:val="clear" w:color="auto" w:fill="auto"/>
            <w:tcMar>
              <w:top w:w="10" w:type="dxa"/>
              <w:left w:w="10" w:type="dxa"/>
              <w:bottom w:w="0" w:type="dxa"/>
              <w:right w:w="10" w:type="dxa"/>
            </w:tcMar>
            <w:vAlign w:val="center"/>
            <w:hideMark/>
          </w:tcPr>
          <w:p w:rsidR="0009347E" w:rsidRPr="00F917F0" w:rsidRDefault="0009347E"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eastAsia="zh-CN"/>
              </w:rPr>
              <w:t>≤3</w:t>
            </w:r>
          </w:p>
        </w:tc>
        <w:tc>
          <w:tcPr>
            <w:tcW w:w="556" w:type="pct"/>
            <w:vMerge/>
            <w:shd w:val="clear" w:color="auto" w:fill="auto"/>
            <w:tcMar>
              <w:top w:w="10" w:type="dxa"/>
              <w:left w:w="10" w:type="dxa"/>
              <w:bottom w:w="0" w:type="dxa"/>
              <w:right w:w="10" w:type="dxa"/>
            </w:tcMar>
            <w:vAlign w:val="center"/>
            <w:hideMark/>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856A86">
        <w:trPr>
          <w:trHeight w:val="193"/>
        </w:trPr>
        <w:tc>
          <w:tcPr>
            <w:tcW w:w="445" w:type="pct"/>
            <w:vMerge/>
            <w:shd w:val="clear" w:color="auto" w:fill="auto"/>
            <w:vAlign w:val="center"/>
            <w:hideMark/>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标准宽度的预制楼面板应用比例</w:t>
            </w:r>
            <w:r w:rsidRPr="00F917F0">
              <w:rPr>
                <w:rFonts w:ascii="Times New Roman" w:eastAsiaTheme="minorEastAsia" w:hAnsi="Times New Roman" w:cs="Times New Roman"/>
                <w:sz w:val="21"/>
                <w:szCs w:val="21"/>
                <w:lang w:val="en-US"/>
              </w:rPr>
              <w:t>qld</w:t>
            </w:r>
          </w:p>
        </w:tc>
        <w:tc>
          <w:tcPr>
            <w:tcW w:w="625" w:type="pct"/>
            <w:vMerge/>
          </w:tcPr>
          <w:p w:rsidR="0009347E" w:rsidRPr="00F917F0" w:rsidRDefault="0009347E"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09347E" w:rsidRPr="00F917F0" w:rsidRDefault="0009347E"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≥70%</w:t>
            </w:r>
          </w:p>
        </w:tc>
        <w:tc>
          <w:tcPr>
            <w:tcW w:w="556" w:type="pct"/>
            <w:vMerge/>
            <w:shd w:val="clear" w:color="auto" w:fill="auto"/>
            <w:tcMar>
              <w:top w:w="10" w:type="dxa"/>
              <w:left w:w="10" w:type="dxa"/>
              <w:bottom w:w="0" w:type="dxa"/>
              <w:right w:w="10" w:type="dxa"/>
            </w:tcMar>
            <w:vAlign w:val="center"/>
            <w:hideMark/>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856A86">
        <w:trPr>
          <w:trHeight w:val="203"/>
        </w:trPr>
        <w:tc>
          <w:tcPr>
            <w:tcW w:w="445" w:type="pct"/>
            <w:vMerge/>
            <w:shd w:val="clear" w:color="auto" w:fill="auto"/>
            <w:vAlign w:val="center"/>
            <w:hideMark/>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eastAsia="zh-CN"/>
              </w:rPr>
              <w:t>预制梁截面尺寸类型</w:t>
            </w:r>
            <w:r w:rsidRPr="00F917F0">
              <w:rPr>
                <w:rFonts w:ascii="Times New Roman" w:eastAsiaTheme="minorEastAsia" w:hAnsi="Times New Roman" w:cs="Times New Roman"/>
                <w:sz w:val="21"/>
                <w:szCs w:val="21"/>
                <w:lang w:val="en-US"/>
              </w:rPr>
              <w:t>qle</w:t>
            </w:r>
          </w:p>
        </w:tc>
        <w:tc>
          <w:tcPr>
            <w:tcW w:w="625" w:type="pct"/>
            <w:vMerge/>
          </w:tcPr>
          <w:p w:rsidR="0009347E" w:rsidRPr="00F917F0" w:rsidRDefault="0009347E" w:rsidP="00077830">
            <w:pPr>
              <w:pStyle w:val="Bodytext10"/>
              <w:spacing w:line="240" w:lineRule="auto"/>
              <w:ind w:firstLine="0"/>
              <w:jc w:val="center"/>
              <w:rPr>
                <w:rFonts w:ascii="Times New Roman" w:eastAsiaTheme="minorEastAsia" w:hAnsi="Times New Roman" w:cs="Times New Roman"/>
                <w:sz w:val="21"/>
                <w:szCs w:val="21"/>
                <w:lang w:val="en-US" w:eastAsia="zh-CN"/>
              </w:rPr>
            </w:pPr>
          </w:p>
        </w:tc>
        <w:tc>
          <w:tcPr>
            <w:tcW w:w="625" w:type="pct"/>
            <w:shd w:val="clear" w:color="auto" w:fill="auto"/>
            <w:tcMar>
              <w:top w:w="10" w:type="dxa"/>
              <w:left w:w="10" w:type="dxa"/>
              <w:bottom w:w="0" w:type="dxa"/>
              <w:right w:w="10" w:type="dxa"/>
            </w:tcMar>
            <w:vAlign w:val="center"/>
            <w:hideMark/>
          </w:tcPr>
          <w:p w:rsidR="0009347E" w:rsidRPr="00F917F0" w:rsidRDefault="0009347E"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eastAsia="zh-CN"/>
              </w:rPr>
              <w:t>≤3</w:t>
            </w:r>
          </w:p>
        </w:tc>
        <w:tc>
          <w:tcPr>
            <w:tcW w:w="556" w:type="pct"/>
            <w:vMerge/>
            <w:shd w:val="clear" w:color="auto" w:fill="auto"/>
            <w:tcMar>
              <w:top w:w="10" w:type="dxa"/>
              <w:left w:w="10" w:type="dxa"/>
              <w:bottom w:w="0" w:type="dxa"/>
              <w:right w:w="10" w:type="dxa"/>
            </w:tcMar>
            <w:vAlign w:val="center"/>
            <w:hideMark/>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c>
          <w:tcPr>
            <w:tcW w:w="316" w:type="pct"/>
            <w:shd w:val="clear" w:color="auto" w:fill="auto"/>
            <w:vAlign w:val="center"/>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Merge/>
            <w:shd w:val="clear" w:color="auto" w:fill="auto"/>
            <w:vAlign w:val="center"/>
          </w:tcPr>
          <w:p w:rsidR="0009347E" w:rsidRPr="00F917F0" w:rsidRDefault="0009347E"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856A86">
        <w:trPr>
          <w:trHeight w:val="349"/>
        </w:trPr>
        <w:tc>
          <w:tcPr>
            <w:tcW w:w="445" w:type="pct"/>
            <w:vMerge w:val="restar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rPr>
              <w:t>主体</w:t>
            </w:r>
            <w:r w:rsidRPr="00F917F0">
              <w:rPr>
                <w:rFonts w:ascii="Times New Roman" w:eastAsiaTheme="minorEastAsia" w:hAnsi="Times New Roman" w:cs="Times New Roman"/>
                <w:sz w:val="21"/>
                <w:szCs w:val="21"/>
                <w:lang w:val="en-US"/>
              </w:rPr>
              <w:t>Q2</w:t>
            </w:r>
            <w:r w:rsidRPr="00F917F0">
              <w:rPr>
                <w:rFonts w:ascii="Times New Roman" w:eastAsiaTheme="minorEastAsia" w:hAnsi="Times New Roman" w:cs="Times New Roman"/>
                <w:sz w:val="21"/>
                <w:szCs w:val="21"/>
                <w:lang w:val="en-US" w:eastAsia="zh-CN"/>
              </w:rPr>
              <w:t>（</w:t>
            </w:r>
            <w:r w:rsidRPr="00F917F0">
              <w:rPr>
                <w:rFonts w:ascii="Times New Roman" w:eastAsiaTheme="minorEastAsia" w:hAnsi="Times New Roman" w:cs="Times New Roman"/>
                <w:sz w:val="21"/>
                <w:szCs w:val="21"/>
                <w:lang w:val="en-US" w:eastAsia="zh-CN"/>
              </w:rPr>
              <w:t>50</w:t>
            </w:r>
            <w:r w:rsidRPr="00F917F0">
              <w:rPr>
                <w:rFonts w:ascii="Times New Roman" w:eastAsiaTheme="minorEastAsia" w:hAnsi="Times New Roman" w:cs="Times New Roman"/>
                <w:sz w:val="21"/>
                <w:szCs w:val="21"/>
                <w:lang w:val="en-US" w:eastAsia="zh-CN"/>
              </w:rPr>
              <w:t>）</w:t>
            </w:r>
          </w:p>
        </w:tc>
        <w:tc>
          <w:tcPr>
            <w:tcW w:w="2119"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竖向承重构件</w:t>
            </w:r>
            <w:r w:rsidRPr="00F917F0">
              <w:rPr>
                <w:rFonts w:ascii="Times New Roman" w:eastAsiaTheme="minorEastAsia" w:hAnsi="Times New Roman" w:cs="Times New Roman"/>
                <w:sz w:val="21"/>
                <w:szCs w:val="21"/>
                <w:lang w:val="en-US"/>
              </w:rPr>
              <w:t>q2a</w:t>
            </w:r>
          </w:p>
        </w:tc>
        <w:tc>
          <w:tcPr>
            <w:tcW w:w="625" w:type="pct"/>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15%~80%</w:t>
            </w:r>
          </w:p>
        </w:tc>
        <w:tc>
          <w:tcPr>
            <w:tcW w:w="556"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w:t>
            </w:r>
            <w:r w:rsidRPr="00F917F0">
              <w:rPr>
                <w:rFonts w:ascii="Times New Roman" w:eastAsiaTheme="minorEastAsia" w:hAnsi="Times New Roman" w:cs="Times New Roman"/>
                <w:sz w:val="21"/>
                <w:szCs w:val="21"/>
                <w:lang w:val="en-US"/>
              </w:rPr>
              <w:t>～</w:t>
            </w:r>
            <w:r w:rsidRPr="00F917F0">
              <w:rPr>
                <w:rFonts w:ascii="Times New Roman" w:eastAsiaTheme="minorEastAsia" w:hAnsi="Times New Roman" w:cs="Times New Roman"/>
                <w:sz w:val="21"/>
                <w:szCs w:val="21"/>
                <w:lang w:val="en-US"/>
              </w:rPr>
              <w:t>25</w:t>
            </w:r>
          </w:p>
        </w:tc>
        <w:tc>
          <w:tcPr>
            <w:tcW w:w="316" w:type="pct"/>
            <w:shd w:val="clear" w:color="auto" w:fill="auto"/>
            <w:tcMar>
              <w:top w:w="10" w:type="dxa"/>
              <w:left w:w="10" w:type="dxa"/>
              <w:bottom w:w="0" w:type="dxa"/>
              <w:right w:w="10" w:type="dxa"/>
            </w:tcMar>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856A86">
        <w:trPr>
          <w:trHeight w:val="349"/>
        </w:trPr>
        <w:tc>
          <w:tcPr>
            <w:tcW w:w="445" w:type="pct"/>
            <w:vMerge/>
            <w:shd w:val="clear" w:color="auto" w:fill="auto"/>
            <w:vAlign w:val="center"/>
            <w:hideMark/>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水平承重构件</w:t>
            </w:r>
            <w:r w:rsidRPr="00F917F0">
              <w:rPr>
                <w:rFonts w:ascii="Times New Roman" w:eastAsiaTheme="minorEastAsia" w:hAnsi="Times New Roman" w:cs="Times New Roman"/>
                <w:sz w:val="21"/>
                <w:szCs w:val="21"/>
                <w:lang w:val="en-US"/>
              </w:rPr>
              <w:t>q2b</w:t>
            </w:r>
          </w:p>
        </w:tc>
        <w:tc>
          <w:tcPr>
            <w:tcW w:w="625" w:type="pct"/>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40%~80%</w:t>
            </w:r>
          </w:p>
        </w:tc>
        <w:tc>
          <w:tcPr>
            <w:tcW w:w="556"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w:t>
            </w:r>
            <w:r w:rsidRPr="00F917F0">
              <w:rPr>
                <w:rFonts w:ascii="Times New Roman" w:eastAsiaTheme="minorEastAsia" w:hAnsi="Times New Roman" w:cs="Times New Roman"/>
                <w:sz w:val="21"/>
                <w:szCs w:val="21"/>
                <w:lang w:val="en-US"/>
              </w:rPr>
              <w:t>～</w:t>
            </w:r>
            <w:r w:rsidRPr="00F917F0">
              <w:rPr>
                <w:rFonts w:ascii="Times New Roman" w:eastAsiaTheme="minorEastAsia" w:hAnsi="Times New Roman" w:cs="Times New Roman"/>
                <w:sz w:val="21"/>
                <w:szCs w:val="21"/>
                <w:lang w:val="en-US"/>
              </w:rPr>
              <w:t>20</w:t>
            </w:r>
          </w:p>
        </w:tc>
        <w:tc>
          <w:tcPr>
            <w:tcW w:w="316" w:type="pct"/>
            <w:shd w:val="clear" w:color="auto" w:fill="auto"/>
            <w:tcMar>
              <w:top w:w="10" w:type="dxa"/>
              <w:left w:w="10" w:type="dxa"/>
              <w:bottom w:w="0" w:type="dxa"/>
              <w:right w:w="10" w:type="dxa"/>
            </w:tcMar>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856A86">
        <w:trPr>
          <w:trHeight w:val="349"/>
        </w:trPr>
        <w:tc>
          <w:tcPr>
            <w:tcW w:w="445" w:type="pct"/>
            <w:vMerge/>
            <w:shd w:val="clear" w:color="auto" w:fill="auto"/>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eastAsia="zh-CN"/>
              </w:rPr>
              <w:t>预制梁</w:t>
            </w:r>
            <w:r w:rsidRPr="00F917F0">
              <w:rPr>
                <w:rFonts w:ascii="Times New Roman" w:eastAsiaTheme="minorEastAsia" w:hAnsi="Times New Roman" w:cs="Times New Roman"/>
                <w:sz w:val="21"/>
                <w:szCs w:val="21"/>
                <w:lang w:val="en-US" w:eastAsia="zh-CN"/>
              </w:rPr>
              <w:t>q2c</w:t>
            </w:r>
          </w:p>
        </w:tc>
        <w:tc>
          <w:tcPr>
            <w:tcW w:w="625" w:type="pct"/>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≥40%</w:t>
            </w:r>
          </w:p>
        </w:tc>
        <w:tc>
          <w:tcPr>
            <w:tcW w:w="556" w:type="pct"/>
            <w:shd w:val="clear" w:color="auto" w:fill="auto"/>
            <w:tcMar>
              <w:top w:w="10" w:type="dxa"/>
              <w:left w:w="10" w:type="dxa"/>
              <w:bottom w:w="0" w:type="dxa"/>
              <w:right w:w="10" w:type="dxa"/>
            </w:tcMar>
            <w:vAlign w:val="center"/>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eastAsia="zh-CN"/>
              </w:rPr>
              <w:t>5</w:t>
            </w:r>
          </w:p>
        </w:tc>
        <w:tc>
          <w:tcPr>
            <w:tcW w:w="316" w:type="pct"/>
            <w:shd w:val="clear" w:color="auto" w:fill="auto"/>
            <w:tcMar>
              <w:top w:w="10" w:type="dxa"/>
              <w:left w:w="10" w:type="dxa"/>
              <w:bottom w:w="0" w:type="dxa"/>
              <w:right w:w="10" w:type="dxa"/>
            </w:tcMar>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856A86">
        <w:trPr>
          <w:trHeight w:val="453"/>
        </w:trPr>
        <w:tc>
          <w:tcPr>
            <w:tcW w:w="445" w:type="pct"/>
            <w:vMerge w:val="restart"/>
            <w:shd w:val="clear" w:color="auto" w:fill="auto"/>
            <w:tcMar>
              <w:top w:w="10" w:type="dxa"/>
              <w:left w:w="10" w:type="dxa"/>
              <w:bottom w:w="0" w:type="dxa"/>
              <w:right w:w="10" w:type="dxa"/>
            </w:tcMar>
            <w:vAlign w:val="center"/>
            <w:hideMark/>
          </w:tcPr>
          <w:p w:rsidR="00856A86" w:rsidRPr="00F917F0" w:rsidRDefault="00856A86" w:rsidP="00280237">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rPr>
              <w:t>外围护系统</w:t>
            </w:r>
            <w:r w:rsidRPr="00F917F0">
              <w:rPr>
                <w:rFonts w:ascii="Times New Roman" w:eastAsiaTheme="minorEastAsia" w:hAnsi="Times New Roman" w:cs="Times New Roman"/>
                <w:sz w:val="21"/>
                <w:szCs w:val="21"/>
                <w:lang w:val="en-US"/>
              </w:rPr>
              <w:t>Q3</w:t>
            </w:r>
            <w:r w:rsidRPr="00F917F0">
              <w:rPr>
                <w:rFonts w:ascii="Times New Roman" w:eastAsiaTheme="minorEastAsia" w:hAnsi="Times New Roman" w:cs="Times New Roman"/>
                <w:sz w:val="21"/>
                <w:szCs w:val="21"/>
                <w:lang w:val="en-US" w:eastAsia="zh-CN"/>
              </w:rPr>
              <w:t>（</w:t>
            </w:r>
            <w:r w:rsidRPr="00F917F0">
              <w:rPr>
                <w:rFonts w:ascii="Times New Roman" w:eastAsiaTheme="minorEastAsia" w:hAnsi="Times New Roman" w:cs="Times New Roman"/>
                <w:sz w:val="21"/>
                <w:szCs w:val="21"/>
                <w:lang w:val="en-US" w:eastAsia="zh-CN"/>
              </w:rPr>
              <w:t>27</w:t>
            </w:r>
            <w:r w:rsidRPr="00F917F0">
              <w:rPr>
                <w:rFonts w:ascii="Times New Roman" w:eastAsiaTheme="minorEastAsia" w:hAnsi="Times New Roman" w:cs="Times New Roman"/>
                <w:sz w:val="21"/>
                <w:szCs w:val="21"/>
                <w:lang w:val="en-US" w:eastAsia="zh-CN"/>
              </w:rPr>
              <w:t>）</w:t>
            </w:r>
          </w:p>
        </w:tc>
        <w:tc>
          <w:tcPr>
            <w:tcW w:w="2119"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非承重外围护墙体非砌筑</w:t>
            </w:r>
            <w:r w:rsidRPr="00F917F0">
              <w:rPr>
                <w:rFonts w:ascii="Times New Roman" w:eastAsiaTheme="minorEastAsia" w:hAnsi="Times New Roman" w:cs="Times New Roman"/>
                <w:sz w:val="21"/>
                <w:szCs w:val="21"/>
                <w:lang w:val="en-US"/>
              </w:rPr>
              <w:t>q3a</w:t>
            </w:r>
          </w:p>
        </w:tc>
        <w:tc>
          <w:tcPr>
            <w:tcW w:w="625" w:type="pct"/>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50%~80%</w:t>
            </w:r>
          </w:p>
        </w:tc>
        <w:tc>
          <w:tcPr>
            <w:tcW w:w="556" w:type="pct"/>
            <w:shd w:val="clear" w:color="auto" w:fill="auto"/>
            <w:tcMar>
              <w:top w:w="10" w:type="dxa"/>
              <w:left w:w="10" w:type="dxa"/>
              <w:bottom w:w="0" w:type="dxa"/>
              <w:right w:w="10" w:type="dxa"/>
            </w:tcMar>
            <w:vAlign w:val="center"/>
            <w:hideMark/>
          </w:tcPr>
          <w:p w:rsidR="00856A86" w:rsidRPr="00F917F0" w:rsidRDefault="00856A86" w:rsidP="00280237">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10~15</w:t>
            </w:r>
          </w:p>
        </w:tc>
        <w:tc>
          <w:tcPr>
            <w:tcW w:w="316" w:type="pct"/>
            <w:shd w:val="clear" w:color="auto" w:fill="auto"/>
            <w:tcMar>
              <w:top w:w="10" w:type="dxa"/>
              <w:left w:w="10" w:type="dxa"/>
              <w:bottom w:w="0" w:type="dxa"/>
              <w:right w:w="10" w:type="dxa"/>
            </w:tcMar>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856A86">
        <w:trPr>
          <w:trHeight w:val="416"/>
        </w:trPr>
        <w:tc>
          <w:tcPr>
            <w:tcW w:w="445" w:type="pct"/>
            <w:vMerge/>
            <w:shd w:val="clear" w:color="auto" w:fill="auto"/>
            <w:vAlign w:val="center"/>
            <w:hideMark/>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外围护墙体保温</w:t>
            </w:r>
            <w:r w:rsidRPr="00F917F0">
              <w:rPr>
                <w:rFonts w:ascii="Times New Roman" w:eastAsiaTheme="minorEastAsia" w:hAnsi="Times New Roman" w:cs="Times New Roman"/>
                <w:sz w:val="21"/>
                <w:szCs w:val="21"/>
                <w:lang w:val="en-US" w:eastAsia="zh-CN"/>
              </w:rPr>
              <w:t>一</w:t>
            </w:r>
            <w:r w:rsidRPr="00F917F0">
              <w:rPr>
                <w:rFonts w:ascii="Times New Roman" w:eastAsiaTheme="minorEastAsia" w:hAnsi="Times New Roman" w:cs="Times New Roman"/>
                <w:sz w:val="21"/>
                <w:szCs w:val="21"/>
                <w:lang w:val="en-US"/>
              </w:rPr>
              <w:t>体化</w:t>
            </w:r>
            <w:r w:rsidRPr="00F917F0">
              <w:rPr>
                <w:rFonts w:ascii="Times New Roman" w:eastAsiaTheme="minorEastAsia" w:hAnsi="Times New Roman" w:cs="Times New Roman"/>
                <w:sz w:val="21"/>
                <w:szCs w:val="21"/>
                <w:lang w:val="en-US"/>
              </w:rPr>
              <w:t>q3b</w:t>
            </w:r>
          </w:p>
        </w:tc>
        <w:tc>
          <w:tcPr>
            <w:tcW w:w="625" w:type="pct"/>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50%~80%</w:t>
            </w:r>
          </w:p>
        </w:tc>
        <w:tc>
          <w:tcPr>
            <w:tcW w:w="556"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2~6</w:t>
            </w:r>
          </w:p>
        </w:tc>
        <w:tc>
          <w:tcPr>
            <w:tcW w:w="316" w:type="pct"/>
            <w:shd w:val="clear" w:color="auto" w:fill="auto"/>
            <w:tcMar>
              <w:top w:w="10" w:type="dxa"/>
              <w:left w:w="10" w:type="dxa"/>
              <w:bottom w:w="0" w:type="dxa"/>
              <w:right w:w="10" w:type="dxa"/>
            </w:tcMar>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856A86">
        <w:trPr>
          <w:trHeight w:val="338"/>
        </w:trPr>
        <w:tc>
          <w:tcPr>
            <w:tcW w:w="445" w:type="pct"/>
            <w:vMerge/>
            <w:shd w:val="clear" w:color="auto" w:fill="auto"/>
            <w:vAlign w:val="center"/>
            <w:hideMark/>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外围护墙体装饰一体化</w:t>
            </w:r>
            <w:r w:rsidRPr="00F917F0">
              <w:rPr>
                <w:rFonts w:ascii="Times New Roman" w:eastAsiaTheme="minorEastAsia" w:hAnsi="Times New Roman" w:cs="Times New Roman"/>
                <w:sz w:val="21"/>
                <w:szCs w:val="21"/>
                <w:lang w:val="en-US"/>
              </w:rPr>
              <w:t>q3c</w:t>
            </w:r>
          </w:p>
        </w:tc>
        <w:tc>
          <w:tcPr>
            <w:tcW w:w="625" w:type="pct"/>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50%~80%</w:t>
            </w:r>
          </w:p>
        </w:tc>
        <w:tc>
          <w:tcPr>
            <w:tcW w:w="556"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2~6</w:t>
            </w:r>
          </w:p>
        </w:tc>
        <w:tc>
          <w:tcPr>
            <w:tcW w:w="316" w:type="pct"/>
            <w:shd w:val="clear" w:color="auto" w:fill="auto"/>
            <w:tcMar>
              <w:top w:w="10" w:type="dxa"/>
              <w:left w:w="10" w:type="dxa"/>
              <w:bottom w:w="0" w:type="dxa"/>
              <w:right w:w="10" w:type="dxa"/>
            </w:tcMar>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856A86">
        <w:trPr>
          <w:trHeight w:val="193"/>
        </w:trPr>
        <w:tc>
          <w:tcPr>
            <w:tcW w:w="445" w:type="pct"/>
            <w:vMerge w:val="restart"/>
            <w:shd w:val="clear" w:color="auto" w:fill="auto"/>
            <w:tcMar>
              <w:top w:w="10" w:type="dxa"/>
              <w:left w:w="10" w:type="dxa"/>
              <w:bottom w:w="0" w:type="dxa"/>
              <w:right w:w="10" w:type="dxa"/>
            </w:tcMar>
            <w:vAlign w:val="center"/>
            <w:hideMark/>
          </w:tcPr>
          <w:p w:rsidR="00856A86" w:rsidRPr="00F917F0" w:rsidRDefault="00856A86" w:rsidP="005432CC">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rPr>
              <w:t>内装系统</w:t>
            </w:r>
            <w:r w:rsidRPr="00F917F0">
              <w:rPr>
                <w:rFonts w:ascii="Times New Roman" w:eastAsiaTheme="minorEastAsia" w:hAnsi="Times New Roman" w:cs="Times New Roman"/>
                <w:sz w:val="21"/>
                <w:szCs w:val="21"/>
                <w:lang w:val="en-US"/>
              </w:rPr>
              <w:t>Q4</w:t>
            </w:r>
            <w:r w:rsidRPr="00F917F0">
              <w:rPr>
                <w:rFonts w:ascii="Times New Roman" w:eastAsiaTheme="minorEastAsia" w:hAnsi="Times New Roman" w:cs="Times New Roman"/>
                <w:sz w:val="21"/>
                <w:szCs w:val="21"/>
                <w:lang w:val="en-US" w:eastAsia="zh-CN"/>
              </w:rPr>
              <w:t>（</w:t>
            </w:r>
            <w:r w:rsidRPr="00F917F0">
              <w:rPr>
                <w:rFonts w:ascii="Times New Roman" w:eastAsiaTheme="minorEastAsia" w:hAnsi="Times New Roman" w:cs="Times New Roman"/>
                <w:sz w:val="21"/>
                <w:szCs w:val="21"/>
                <w:lang w:val="en-US" w:eastAsia="zh-CN"/>
              </w:rPr>
              <w:t>13</w:t>
            </w:r>
            <w:r w:rsidRPr="00F917F0">
              <w:rPr>
                <w:rFonts w:ascii="Times New Roman" w:eastAsiaTheme="minorEastAsia" w:hAnsi="Times New Roman" w:cs="Times New Roman"/>
                <w:sz w:val="21"/>
                <w:szCs w:val="21"/>
                <w:lang w:val="en-US" w:eastAsia="zh-CN"/>
              </w:rPr>
              <w:t>）</w:t>
            </w:r>
          </w:p>
        </w:tc>
        <w:tc>
          <w:tcPr>
            <w:tcW w:w="2119"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eastAsia="zh-CN"/>
              </w:rPr>
              <w:t>公区和确定使用功能的区域全装修</w:t>
            </w:r>
            <w:r w:rsidRPr="00F917F0">
              <w:rPr>
                <w:rFonts w:ascii="Times New Roman" w:eastAsiaTheme="minorEastAsia" w:hAnsi="Times New Roman" w:cs="Times New Roman"/>
                <w:sz w:val="21"/>
                <w:szCs w:val="21"/>
                <w:lang w:val="en-US" w:eastAsia="zh-CN"/>
              </w:rPr>
              <w:t>q4a</w:t>
            </w:r>
          </w:p>
        </w:tc>
        <w:tc>
          <w:tcPr>
            <w:tcW w:w="625" w:type="pct"/>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w:t>
            </w:r>
          </w:p>
        </w:tc>
        <w:tc>
          <w:tcPr>
            <w:tcW w:w="556"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 xml:space="preserve">3 </w:t>
            </w:r>
          </w:p>
        </w:tc>
        <w:tc>
          <w:tcPr>
            <w:tcW w:w="316" w:type="pct"/>
            <w:shd w:val="clear" w:color="auto" w:fill="auto"/>
            <w:tcMar>
              <w:top w:w="10" w:type="dxa"/>
              <w:left w:w="10" w:type="dxa"/>
              <w:bottom w:w="0" w:type="dxa"/>
              <w:right w:w="10" w:type="dxa"/>
            </w:tcMar>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856A86">
        <w:trPr>
          <w:trHeight w:val="193"/>
        </w:trPr>
        <w:tc>
          <w:tcPr>
            <w:tcW w:w="445" w:type="pct"/>
            <w:vMerge/>
            <w:shd w:val="clear" w:color="auto" w:fill="auto"/>
            <w:vAlign w:val="center"/>
            <w:hideMark/>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内隔墙非砌筑</w:t>
            </w:r>
            <w:r w:rsidRPr="00F917F0">
              <w:rPr>
                <w:rFonts w:ascii="Times New Roman" w:eastAsiaTheme="minorEastAsia" w:hAnsi="Times New Roman" w:cs="Times New Roman"/>
                <w:sz w:val="21"/>
                <w:szCs w:val="21"/>
                <w:lang w:val="en-US"/>
              </w:rPr>
              <w:t>q4b</w:t>
            </w:r>
          </w:p>
        </w:tc>
        <w:tc>
          <w:tcPr>
            <w:tcW w:w="625" w:type="pct"/>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≥50%</w:t>
            </w:r>
          </w:p>
        </w:tc>
        <w:tc>
          <w:tcPr>
            <w:tcW w:w="556"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w:t>
            </w:r>
          </w:p>
        </w:tc>
        <w:tc>
          <w:tcPr>
            <w:tcW w:w="316" w:type="pct"/>
            <w:shd w:val="clear" w:color="auto" w:fill="auto"/>
            <w:tcMar>
              <w:top w:w="10" w:type="dxa"/>
              <w:left w:w="10" w:type="dxa"/>
              <w:bottom w:w="0" w:type="dxa"/>
              <w:right w:w="10" w:type="dxa"/>
            </w:tcMar>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856A86">
        <w:trPr>
          <w:trHeight w:val="367"/>
        </w:trPr>
        <w:tc>
          <w:tcPr>
            <w:tcW w:w="445" w:type="pct"/>
            <w:vMerge/>
            <w:shd w:val="clear" w:color="auto" w:fill="auto"/>
            <w:vAlign w:val="center"/>
            <w:hideMark/>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内隔墙与管线、装修一体化</w:t>
            </w:r>
            <w:r w:rsidRPr="00F917F0">
              <w:rPr>
                <w:rFonts w:ascii="Times New Roman" w:eastAsiaTheme="minorEastAsia" w:hAnsi="Times New Roman" w:cs="Times New Roman"/>
                <w:sz w:val="21"/>
                <w:szCs w:val="21"/>
                <w:lang w:val="en-US"/>
              </w:rPr>
              <w:t>q4c</w:t>
            </w:r>
          </w:p>
        </w:tc>
        <w:tc>
          <w:tcPr>
            <w:tcW w:w="625" w:type="pct"/>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50%~80%</w:t>
            </w:r>
          </w:p>
        </w:tc>
        <w:tc>
          <w:tcPr>
            <w:tcW w:w="556" w:type="pct"/>
            <w:shd w:val="clear" w:color="auto" w:fill="auto"/>
            <w:tcMar>
              <w:top w:w="10" w:type="dxa"/>
              <w:left w:w="10" w:type="dxa"/>
              <w:bottom w:w="0" w:type="dxa"/>
              <w:right w:w="10" w:type="dxa"/>
            </w:tcMar>
            <w:vAlign w:val="center"/>
            <w:hideMark/>
          </w:tcPr>
          <w:p w:rsidR="00856A86" w:rsidRPr="00F917F0" w:rsidRDefault="00856A86" w:rsidP="0024119E">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2~4</w:t>
            </w:r>
          </w:p>
        </w:tc>
        <w:tc>
          <w:tcPr>
            <w:tcW w:w="316" w:type="pct"/>
            <w:shd w:val="clear" w:color="auto" w:fill="auto"/>
            <w:tcMar>
              <w:top w:w="10" w:type="dxa"/>
              <w:left w:w="10" w:type="dxa"/>
              <w:bottom w:w="0" w:type="dxa"/>
              <w:right w:w="10" w:type="dxa"/>
            </w:tcMar>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856A86">
        <w:trPr>
          <w:trHeight w:val="43"/>
        </w:trPr>
        <w:tc>
          <w:tcPr>
            <w:tcW w:w="445" w:type="pct"/>
            <w:vMerge/>
            <w:shd w:val="clear" w:color="auto" w:fill="auto"/>
            <w:vAlign w:val="center"/>
            <w:hideMark/>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2119" w:type="pct"/>
            <w:shd w:val="clear" w:color="auto" w:fill="auto"/>
            <w:tcMar>
              <w:top w:w="10" w:type="dxa"/>
              <w:left w:w="10" w:type="dxa"/>
              <w:bottom w:w="0" w:type="dxa"/>
              <w:right w:w="10" w:type="dxa"/>
            </w:tcMar>
            <w:vAlign w:val="center"/>
            <w:hideMark/>
          </w:tcPr>
          <w:p w:rsidR="00856A86" w:rsidRPr="00F917F0" w:rsidRDefault="00856A86" w:rsidP="00215F97">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集成卫生间</w:t>
            </w:r>
            <w:r w:rsidR="00215F97" w:rsidRPr="00F917F0">
              <w:rPr>
                <w:rFonts w:ascii="Times New Roman" w:eastAsiaTheme="minorEastAsia" w:hAnsi="Times New Roman" w:cs="Times New Roman"/>
                <w:sz w:val="21"/>
                <w:szCs w:val="21"/>
                <w:lang w:val="en-US"/>
              </w:rPr>
              <w:t>q4e</w:t>
            </w:r>
          </w:p>
        </w:tc>
        <w:tc>
          <w:tcPr>
            <w:tcW w:w="625" w:type="pct"/>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≥70%</w:t>
            </w:r>
          </w:p>
        </w:tc>
        <w:tc>
          <w:tcPr>
            <w:tcW w:w="556"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1</w:t>
            </w:r>
          </w:p>
        </w:tc>
        <w:tc>
          <w:tcPr>
            <w:tcW w:w="316" w:type="pct"/>
            <w:shd w:val="clear" w:color="auto" w:fill="auto"/>
            <w:tcMar>
              <w:top w:w="10" w:type="dxa"/>
              <w:left w:w="10" w:type="dxa"/>
              <w:bottom w:w="0" w:type="dxa"/>
              <w:right w:w="10" w:type="dxa"/>
            </w:tcMar>
            <w:vAlign w:val="center"/>
          </w:tcPr>
          <w:p w:rsidR="00856A86" w:rsidRPr="00F917F0" w:rsidRDefault="00856A86" w:rsidP="00077830">
            <w:pPr>
              <w:pStyle w:val="Bodytext10"/>
              <w:spacing w:line="240" w:lineRule="auto"/>
              <w:ind w:firstLine="0"/>
              <w:rPr>
                <w:rFonts w:ascii="Times New Roman" w:eastAsiaTheme="minorEastAsia" w:hAnsi="Times New Roman" w:cs="Times New Roman"/>
                <w:sz w:val="21"/>
                <w:szCs w:val="21"/>
                <w:lang w:val="en-US"/>
              </w:rPr>
            </w:pPr>
          </w:p>
        </w:tc>
        <w:tc>
          <w:tcPr>
            <w:tcW w:w="314" w:type="pct"/>
            <w:shd w:val="clear" w:color="auto" w:fill="auto"/>
            <w:vAlign w:val="center"/>
          </w:tcPr>
          <w:p w:rsidR="00856A86" w:rsidRPr="00F917F0" w:rsidRDefault="00856A86" w:rsidP="00077830">
            <w:pPr>
              <w:pStyle w:val="Bodytext10"/>
              <w:spacing w:line="240" w:lineRule="auto"/>
              <w:ind w:firstLine="0"/>
              <w:rPr>
                <w:rFonts w:ascii="Times New Roman" w:eastAsiaTheme="minorEastAsia" w:hAnsi="Times New Roman" w:cs="Times New Roman"/>
                <w:sz w:val="21"/>
                <w:szCs w:val="21"/>
                <w:lang w:val="en-US"/>
              </w:rPr>
            </w:pPr>
          </w:p>
        </w:tc>
      </w:tr>
      <w:tr w:rsidR="00D95910" w:rsidRPr="00F917F0" w:rsidTr="00856A86">
        <w:trPr>
          <w:trHeight w:val="632"/>
        </w:trPr>
        <w:tc>
          <w:tcPr>
            <w:tcW w:w="445"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rPr>
              <w:t>管线系统</w:t>
            </w:r>
            <w:r w:rsidRPr="00F917F0">
              <w:rPr>
                <w:rFonts w:ascii="Times New Roman" w:eastAsiaTheme="minorEastAsia" w:hAnsi="Times New Roman" w:cs="Times New Roman"/>
                <w:sz w:val="21"/>
                <w:szCs w:val="21"/>
                <w:lang w:val="en-US"/>
              </w:rPr>
              <w:t>Q5</w:t>
            </w:r>
            <w:r w:rsidRPr="00F917F0">
              <w:rPr>
                <w:rFonts w:ascii="Times New Roman" w:eastAsiaTheme="minorEastAsia" w:hAnsi="Times New Roman" w:cs="Times New Roman"/>
                <w:sz w:val="21"/>
                <w:szCs w:val="21"/>
                <w:lang w:val="en-US" w:eastAsia="zh-CN"/>
              </w:rPr>
              <w:t>（</w:t>
            </w:r>
            <w:r w:rsidRPr="00F917F0">
              <w:rPr>
                <w:rFonts w:ascii="Times New Roman" w:eastAsiaTheme="minorEastAsia" w:hAnsi="Times New Roman" w:cs="Times New Roman"/>
                <w:sz w:val="21"/>
                <w:szCs w:val="21"/>
                <w:lang w:val="en-US" w:eastAsia="zh-CN"/>
              </w:rPr>
              <w:t>5</w:t>
            </w:r>
            <w:r w:rsidRPr="00F917F0">
              <w:rPr>
                <w:rFonts w:ascii="Times New Roman" w:eastAsiaTheme="minorEastAsia" w:hAnsi="Times New Roman" w:cs="Times New Roman"/>
                <w:sz w:val="21"/>
                <w:szCs w:val="21"/>
                <w:lang w:val="en-US" w:eastAsia="zh-CN"/>
              </w:rPr>
              <w:t>）</w:t>
            </w:r>
          </w:p>
        </w:tc>
        <w:tc>
          <w:tcPr>
            <w:tcW w:w="2119" w:type="pct"/>
            <w:shd w:val="clear" w:color="auto" w:fill="auto"/>
            <w:tcMar>
              <w:top w:w="10" w:type="dxa"/>
              <w:left w:w="10" w:type="dxa"/>
              <w:bottom w:w="0" w:type="dxa"/>
              <w:right w:w="10" w:type="dxa"/>
            </w:tcMar>
            <w:vAlign w:val="center"/>
            <w:hideMark/>
          </w:tcPr>
          <w:p w:rsidR="00856A86" w:rsidRPr="00F917F0" w:rsidRDefault="00856A86" w:rsidP="00574007">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管线与</w:t>
            </w:r>
            <w:r w:rsidRPr="00F917F0">
              <w:rPr>
                <w:rFonts w:ascii="Times New Roman" w:eastAsiaTheme="minorEastAsia" w:hAnsi="Times New Roman" w:cs="Times New Roman"/>
                <w:sz w:val="21"/>
                <w:szCs w:val="21"/>
                <w:lang w:val="en-US" w:eastAsia="zh-CN"/>
              </w:rPr>
              <w:t>主体结构</w:t>
            </w:r>
            <w:r w:rsidRPr="00F917F0">
              <w:rPr>
                <w:rFonts w:ascii="Times New Roman" w:eastAsiaTheme="minorEastAsia" w:hAnsi="Times New Roman" w:cs="Times New Roman"/>
                <w:sz w:val="21"/>
                <w:szCs w:val="21"/>
                <w:lang w:val="en-US"/>
              </w:rPr>
              <w:t>分离</w:t>
            </w:r>
            <w:r w:rsidRPr="00F917F0">
              <w:rPr>
                <w:rFonts w:ascii="Times New Roman" w:eastAsiaTheme="minorEastAsia" w:hAnsi="Times New Roman" w:cs="Times New Roman"/>
                <w:sz w:val="21"/>
                <w:szCs w:val="21"/>
                <w:lang w:val="en-US"/>
              </w:rPr>
              <w:t>q5a</w:t>
            </w:r>
          </w:p>
        </w:tc>
        <w:tc>
          <w:tcPr>
            <w:tcW w:w="625" w:type="pct"/>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p>
        </w:tc>
        <w:tc>
          <w:tcPr>
            <w:tcW w:w="625"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50%~70%</w:t>
            </w:r>
          </w:p>
        </w:tc>
        <w:tc>
          <w:tcPr>
            <w:tcW w:w="556"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ind w:firstLine="0"/>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2</w:t>
            </w:r>
            <w:r w:rsidRPr="00F917F0">
              <w:rPr>
                <w:rFonts w:ascii="Times New Roman" w:eastAsiaTheme="minorEastAsia" w:hAnsi="Times New Roman" w:cs="Times New Roman"/>
                <w:sz w:val="21"/>
                <w:szCs w:val="21"/>
                <w:lang w:val="en-US"/>
              </w:rPr>
              <w:t>～</w:t>
            </w:r>
            <w:r w:rsidRPr="00F917F0">
              <w:rPr>
                <w:rFonts w:ascii="Times New Roman" w:eastAsiaTheme="minorEastAsia" w:hAnsi="Times New Roman" w:cs="Times New Roman"/>
                <w:sz w:val="21"/>
                <w:szCs w:val="21"/>
                <w:lang w:val="en-US"/>
              </w:rPr>
              <w:t>5</w:t>
            </w:r>
          </w:p>
        </w:tc>
        <w:tc>
          <w:tcPr>
            <w:tcW w:w="316" w:type="pct"/>
            <w:shd w:val="clear" w:color="auto" w:fill="auto"/>
            <w:tcMar>
              <w:top w:w="10" w:type="dxa"/>
              <w:left w:w="10" w:type="dxa"/>
              <w:bottom w:w="0" w:type="dxa"/>
              <w:right w:w="10" w:type="dxa"/>
            </w:tcMar>
            <w:vAlign w:val="center"/>
            <w:hideMark/>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c>
          <w:tcPr>
            <w:tcW w:w="314" w:type="pct"/>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r>
      <w:tr w:rsidR="00D95910" w:rsidRPr="00F917F0" w:rsidTr="00856A86">
        <w:trPr>
          <w:trHeight w:val="193"/>
        </w:trPr>
        <w:tc>
          <w:tcPr>
            <w:tcW w:w="4686" w:type="pct"/>
            <w:gridSpan w:val="6"/>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r w:rsidRPr="00F917F0">
              <w:rPr>
                <w:rFonts w:ascii="Times New Roman" w:eastAsiaTheme="minorEastAsia" w:hAnsi="Times New Roman" w:cs="Times New Roman"/>
                <w:sz w:val="21"/>
                <w:szCs w:val="21"/>
                <w:lang w:val="en-US"/>
              </w:rPr>
              <w:t>合计</w:t>
            </w:r>
          </w:p>
        </w:tc>
        <w:tc>
          <w:tcPr>
            <w:tcW w:w="314" w:type="pct"/>
            <w:vAlign w:val="center"/>
          </w:tcPr>
          <w:p w:rsidR="00856A86" w:rsidRPr="00F917F0" w:rsidRDefault="00856A86" w:rsidP="00077830">
            <w:pPr>
              <w:pStyle w:val="Bodytext10"/>
              <w:spacing w:line="240" w:lineRule="auto"/>
              <w:jc w:val="center"/>
              <w:rPr>
                <w:rFonts w:ascii="Times New Roman" w:eastAsiaTheme="minorEastAsia" w:hAnsi="Times New Roman" w:cs="Times New Roman"/>
                <w:sz w:val="21"/>
                <w:szCs w:val="21"/>
                <w:lang w:val="en-US"/>
              </w:rPr>
            </w:pPr>
          </w:p>
        </w:tc>
      </w:tr>
    </w:tbl>
    <w:p w:rsidR="009D3D7D" w:rsidRPr="00F917F0" w:rsidRDefault="009D3D7D" w:rsidP="00C45D95">
      <w:pPr>
        <w:pStyle w:val="Bodytext10"/>
        <w:spacing w:line="240" w:lineRule="auto"/>
        <w:ind w:firstLine="0"/>
        <w:jc w:val="center"/>
        <w:rPr>
          <w:rFonts w:ascii="Times New Roman" w:eastAsiaTheme="minorEastAsia" w:hAnsi="Times New Roman" w:cs="Times New Roman"/>
          <w:sz w:val="28"/>
          <w:szCs w:val="28"/>
          <w:lang w:eastAsia="zh-CN"/>
        </w:rPr>
      </w:pPr>
    </w:p>
    <w:p w:rsidR="00F04F70" w:rsidRPr="00F917F0" w:rsidRDefault="00F04F70" w:rsidP="00C45D95">
      <w:pPr>
        <w:pStyle w:val="Bodytext10"/>
        <w:spacing w:line="240" w:lineRule="auto"/>
        <w:ind w:firstLine="0"/>
        <w:jc w:val="center"/>
        <w:rPr>
          <w:rFonts w:ascii="Times New Roman" w:eastAsiaTheme="minorEastAsia" w:hAnsi="Times New Roman" w:cs="Times New Roman"/>
          <w:sz w:val="28"/>
          <w:szCs w:val="28"/>
          <w:lang w:eastAsia="zh-CN"/>
        </w:rPr>
      </w:pPr>
    </w:p>
    <w:p w:rsidR="00F04F70" w:rsidRPr="00F917F0" w:rsidRDefault="00F04F70" w:rsidP="00C45D95">
      <w:pPr>
        <w:pStyle w:val="Bodytext10"/>
        <w:spacing w:line="240" w:lineRule="auto"/>
        <w:ind w:firstLine="0"/>
        <w:jc w:val="center"/>
        <w:rPr>
          <w:rFonts w:ascii="Times New Roman" w:eastAsiaTheme="minorEastAsia" w:hAnsi="Times New Roman" w:cs="Times New Roman"/>
          <w:sz w:val="28"/>
          <w:szCs w:val="28"/>
          <w:lang w:eastAsia="zh-CN"/>
        </w:rPr>
      </w:pPr>
    </w:p>
    <w:p w:rsidR="00F04F70" w:rsidRPr="00F917F0" w:rsidRDefault="00F04F70" w:rsidP="00C45D95">
      <w:pPr>
        <w:pStyle w:val="Bodytext10"/>
        <w:spacing w:line="240" w:lineRule="auto"/>
        <w:ind w:firstLine="0"/>
        <w:jc w:val="center"/>
        <w:rPr>
          <w:rFonts w:ascii="Times New Roman" w:eastAsiaTheme="minorEastAsia" w:hAnsi="Times New Roman" w:cs="Times New Roman"/>
          <w:sz w:val="28"/>
          <w:szCs w:val="28"/>
          <w:lang w:eastAsia="zh-CN"/>
        </w:rPr>
      </w:pPr>
    </w:p>
    <w:p w:rsidR="00F04F70" w:rsidRPr="00F917F0" w:rsidRDefault="00F04F70" w:rsidP="00C45D95">
      <w:pPr>
        <w:pStyle w:val="Bodytext10"/>
        <w:spacing w:line="240" w:lineRule="auto"/>
        <w:ind w:firstLine="0"/>
        <w:jc w:val="center"/>
        <w:rPr>
          <w:rFonts w:ascii="Times New Roman" w:eastAsiaTheme="minorEastAsia" w:hAnsi="Times New Roman" w:cs="Times New Roman"/>
          <w:sz w:val="28"/>
          <w:szCs w:val="28"/>
          <w:lang w:eastAsia="zh-CN"/>
        </w:rPr>
      </w:pPr>
    </w:p>
    <w:p w:rsidR="00F04F70" w:rsidRPr="00F917F0" w:rsidRDefault="00F04F70" w:rsidP="00C45D95">
      <w:pPr>
        <w:pStyle w:val="Bodytext10"/>
        <w:spacing w:line="240" w:lineRule="auto"/>
        <w:ind w:firstLine="0"/>
        <w:jc w:val="center"/>
        <w:rPr>
          <w:rFonts w:ascii="Times New Roman" w:eastAsiaTheme="minorEastAsia" w:hAnsi="Times New Roman" w:cs="Times New Roman"/>
          <w:sz w:val="28"/>
          <w:szCs w:val="28"/>
          <w:lang w:eastAsia="zh-CN"/>
        </w:rPr>
      </w:pPr>
    </w:p>
    <w:p w:rsidR="00272F91" w:rsidRPr="00F917F0" w:rsidRDefault="00272F91" w:rsidP="00C45D95">
      <w:pPr>
        <w:pStyle w:val="Bodytext10"/>
        <w:spacing w:line="240" w:lineRule="auto"/>
        <w:ind w:firstLine="0"/>
        <w:jc w:val="center"/>
        <w:rPr>
          <w:rFonts w:ascii="Times New Roman" w:eastAsiaTheme="minorEastAsia" w:hAnsi="Times New Roman" w:cs="Times New Roman"/>
          <w:sz w:val="28"/>
          <w:szCs w:val="28"/>
          <w:lang w:eastAsia="zh-CN"/>
        </w:rPr>
      </w:pPr>
    </w:p>
    <w:p w:rsidR="00F04F70" w:rsidRPr="00F917F0" w:rsidRDefault="00F04F70" w:rsidP="00C45D95">
      <w:pPr>
        <w:pStyle w:val="Bodytext10"/>
        <w:spacing w:line="240" w:lineRule="auto"/>
        <w:ind w:firstLine="0"/>
        <w:jc w:val="center"/>
        <w:rPr>
          <w:rFonts w:ascii="Times New Roman" w:eastAsiaTheme="minorEastAsia" w:hAnsi="Times New Roman" w:cs="Times New Roman"/>
          <w:sz w:val="28"/>
          <w:szCs w:val="28"/>
          <w:lang w:eastAsia="zh-CN"/>
        </w:rPr>
      </w:pPr>
    </w:p>
    <w:p w:rsidR="00F04F70" w:rsidRPr="00F917F0" w:rsidRDefault="00F04F70" w:rsidP="00600956">
      <w:pPr>
        <w:pStyle w:val="Bodytext10"/>
        <w:spacing w:line="536" w:lineRule="exact"/>
        <w:ind w:firstLine="0"/>
        <w:rPr>
          <w:rFonts w:ascii="Times New Roman" w:hAnsi="Times New Roman" w:cs="Times New Roman"/>
          <w:sz w:val="24"/>
          <w:szCs w:val="24"/>
        </w:rPr>
      </w:pPr>
      <w:r w:rsidRPr="00F917F0">
        <w:rPr>
          <w:rFonts w:ascii="Times New Roman" w:hAnsi="Times New Roman" w:cs="Times New Roman"/>
          <w:sz w:val="24"/>
          <w:szCs w:val="24"/>
        </w:rPr>
        <w:lastRenderedPageBreak/>
        <w:t>（</w:t>
      </w:r>
      <w:r w:rsidRPr="00F917F0">
        <w:rPr>
          <w:rFonts w:ascii="Times New Roman" w:hAnsi="Times New Roman" w:cs="Times New Roman"/>
          <w:sz w:val="24"/>
          <w:szCs w:val="24"/>
          <w:lang w:eastAsia="zh-CN"/>
        </w:rPr>
        <w:t>三</w:t>
      </w:r>
      <w:r w:rsidRPr="00F917F0">
        <w:rPr>
          <w:rFonts w:ascii="Times New Roman" w:hAnsi="Times New Roman" w:cs="Times New Roman"/>
          <w:sz w:val="24"/>
          <w:szCs w:val="24"/>
        </w:rPr>
        <w:t>）本</w:t>
      </w:r>
      <w:r w:rsidRPr="00F917F0">
        <w:rPr>
          <w:rFonts w:ascii="Times New Roman" w:hAnsi="Times New Roman" w:cs="Times New Roman"/>
          <w:sz w:val="24"/>
          <w:szCs w:val="24"/>
          <w:lang w:eastAsia="zh-CN"/>
        </w:rPr>
        <w:t>单体</w:t>
      </w:r>
      <w:r w:rsidRPr="00F917F0">
        <w:rPr>
          <w:rFonts w:ascii="Times New Roman" w:hAnsi="Times New Roman" w:cs="Times New Roman"/>
          <w:sz w:val="24"/>
          <w:szCs w:val="24"/>
        </w:rPr>
        <w:t>代表性楼层预制部品部件分布图</w:t>
      </w:r>
    </w:p>
    <w:p w:rsidR="00F04F70" w:rsidRPr="00F917F0" w:rsidRDefault="00F04F70" w:rsidP="00F04F70">
      <w:pPr>
        <w:pStyle w:val="Bodytext10"/>
        <w:spacing w:line="530" w:lineRule="exact"/>
        <w:ind w:firstLine="140"/>
        <w:jc w:val="both"/>
        <w:rPr>
          <w:rFonts w:ascii="Times New Roman" w:eastAsia="仿宋" w:hAnsi="Times New Roman" w:cs="Times New Roman"/>
          <w:sz w:val="21"/>
          <w:szCs w:val="21"/>
          <w:lang w:eastAsia="zh-CN"/>
        </w:rPr>
      </w:pPr>
      <w:r w:rsidRPr="00F917F0">
        <w:rPr>
          <w:rFonts w:ascii="Times New Roman" w:eastAsia="仿宋" w:hAnsi="Times New Roman" w:cs="Times New Roman"/>
          <w:sz w:val="21"/>
          <w:szCs w:val="21"/>
          <w:lang w:eastAsia="zh-CN"/>
        </w:rPr>
        <w:t>（代表性楼层指的是例如高层住宅的标准层、屋面层以及公共建筑的构件布置不同的各楼层等。可采用</w:t>
      </w:r>
      <w:r w:rsidRPr="00F917F0">
        <w:rPr>
          <w:rFonts w:ascii="Times New Roman" w:eastAsia="仿宋" w:hAnsi="Times New Roman" w:cs="Times New Roman"/>
          <w:sz w:val="21"/>
          <w:szCs w:val="21"/>
          <w:lang w:eastAsia="zh-CN"/>
        </w:rPr>
        <w:t>BIM</w:t>
      </w:r>
      <w:r w:rsidRPr="00F917F0">
        <w:rPr>
          <w:rFonts w:ascii="Times New Roman" w:eastAsia="仿宋" w:hAnsi="Times New Roman" w:cs="Times New Roman"/>
          <w:sz w:val="21"/>
          <w:szCs w:val="21"/>
          <w:lang w:eastAsia="zh-CN"/>
        </w:rPr>
        <w:t>模型导出分布图，分布图应含有部品部件编号以及图例</w:t>
      </w:r>
      <w:r w:rsidR="001E77C9">
        <w:rPr>
          <w:rFonts w:ascii="Times New Roman" w:eastAsia="仿宋" w:hAnsi="Times New Roman" w:cs="Times New Roman" w:hint="eastAsia"/>
          <w:sz w:val="21"/>
          <w:szCs w:val="21"/>
          <w:lang w:eastAsia="zh-CN"/>
        </w:rPr>
        <w:t>。</w:t>
      </w:r>
      <w:r w:rsidRPr="00F917F0">
        <w:rPr>
          <w:rFonts w:ascii="Times New Roman" w:eastAsia="仿宋" w:hAnsi="Times New Roman" w:cs="Times New Roman"/>
          <w:sz w:val="21"/>
          <w:szCs w:val="21"/>
          <w:lang w:eastAsia="zh-CN"/>
        </w:rPr>
        <w:t>）</w:t>
      </w:r>
    </w:p>
    <w:p w:rsidR="00060DC4" w:rsidRPr="00F917F0" w:rsidRDefault="00060DC4" w:rsidP="00060DC4">
      <w:pPr>
        <w:spacing w:line="360" w:lineRule="auto"/>
        <w:rPr>
          <w:rFonts w:eastAsia="宋体"/>
          <w:color w:val="auto"/>
          <w:kern w:val="2"/>
          <w:sz w:val="21"/>
          <w:szCs w:val="21"/>
          <w:lang w:val="zh-TW" w:eastAsia="zh-TW" w:bidi="zh-TW"/>
        </w:rPr>
      </w:pPr>
      <w:r w:rsidRPr="00F917F0">
        <w:rPr>
          <w:rFonts w:eastAsia="宋体"/>
          <w:color w:val="auto"/>
          <w:kern w:val="2"/>
          <w:sz w:val="21"/>
          <w:szCs w:val="21"/>
          <w:lang w:val="zh-TW" w:eastAsia="zh-TW" w:bidi="zh-TW"/>
        </w:rPr>
        <w:t>需包含以下内容：</w:t>
      </w:r>
      <w:r w:rsidR="00FC570F" w:rsidRPr="00F917F0">
        <w:rPr>
          <w:rFonts w:eastAsia="宋体"/>
          <w:sz w:val="21"/>
          <w:szCs w:val="21"/>
          <w:lang w:eastAsia="zh-CN"/>
        </w:rPr>
        <w:t>（未采用的技术可不表达）</w:t>
      </w:r>
    </w:p>
    <w:p w:rsidR="00F04F70" w:rsidRPr="00F917F0" w:rsidRDefault="00F04F70" w:rsidP="00F04F70">
      <w:pPr>
        <w:numPr>
          <w:ilvl w:val="0"/>
          <w:numId w:val="5"/>
        </w:numPr>
        <w:spacing w:line="360" w:lineRule="auto"/>
        <w:ind w:leftChars="200" w:left="915"/>
        <w:rPr>
          <w:rFonts w:eastAsia="宋体"/>
          <w:color w:val="auto"/>
          <w:kern w:val="2"/>
          <w:sz w:val="21"/>
          <w:szCs w:val="21"/>
          <w:lang w:val="zh-TW" w:eastAsia="zh-CN" w:bidi="zh-TW"/>
        </w:rPr>
      </w:pPr>
      <w:r w:rsidRPr="00F917F0">
        <w:rPr>
          <w:rFonts w:eastAsia="宋体"/>
          <w:color w:val="auto"/>
          <w:kern w:val="2"/>
          <w:sz w:val="21"/>
          <w:szCs w:val="21"/>
          <w:lang w:val="zh-TW" w:eastAsia="zh-CN" w:bidi="zh-TW"/>
        </w:rPr>
        <w:t>主体</w:t>
      </w:r>
      <w:r w:rsidRPr="00F917F0">
        <w:rPr>
          <w:rFonts w:eastAsia="宋体"/>
          <w:color w:val="auto"/>
          <w:kern w:val="2"/>
          <w:sz w:val="21"/>
          <w:szCs w:val="21"/>
          <w:lang w:val="zh-TW" w:eastAsia="zh-TW" w:bidi="zh-TW"/>
        </w:rPr>
        <w:t>竖向构件</w:t>
      </w:r>
      <w:r w:rsidRPr="00F917F0">
        <w:rPr>
          <w:rFonts w:eastAsiaTheme="minorEastAsia"/>
          <w:color w:val="auto"/>
          <w:sz w:val="21"/>
          <w:szCs w:val="21"/>
          <w:lang w:eastAsia="zh-CN"/>
        </w:rPr>
        <w:t>平面</w:t>
      </w:r>
      <w:r w:rsidRPr="00F917F0">
        <w:rPr>
          <w:rFonts w:eastAsia="宋体"/>
          <w:color w:val="auto"/>
          <w:kern w:val="2"/>
          <w:sz w:val="21"/>
          <w:szCs w:val="21"/>
          <w:lang w:val="zh-TW" w:eastAsia="zh-CN" w:bidi="zh-TW"/>
        </w:rPr>
        <w:t>布置</w:t>
      </w:r>
      <w:r w:rsidR="001E77C9">
        <w:rPr>
          <w:rFonts w:eastAsia="宋体" w:hint="eastAsia"/>
          <w:color w:val="auto"/>
          <w:kern w:val="2"/>
          <w:sz w:val="21"/>
          <w:szCs w:val="21"/>
          <w:lang w:val="zh-TW" w:eastAsia="zh-CN" w:bidi="zh-TW"/>
        </w:rPr>
        <w:t>；</w:t>
      </w:r>
    </w:p>
    <w:p w:rsidR="00F04F70" w:rsidRPr="00F917F0" w:rsidRDefault="00F04F70" w:rsidP="00F04F70">
      <w:pPr>
        <w:numPr>
          <w:ilvl w:val="0"/>
          <w:numId w:val="5"/>
        </w:numPr>
        <w:spacing w:line="360" w:lineRule="auto"/>
        <w:ind w:leftChars="200" w:left="915"/>
        <w:rPr>
          <w:rFonts w:eastAsia="宋体"/>
          <w:color w:val="auto"/>
          <w:kern w:val="2"/>
          <w:sz w:val="21"/>
          <w:szCs w:val="21"/>
          <w:lang w:val="zh-TW" w:eastAsia="zh-CN" w:bidi="zh-TW"/>
        </w:rPr>
      </w:pPr>
      <w:r w:rsidRPr="00F917F0">
        <w:rPr>
          <w:rFonts w:eastAsia="宋体"/>
          <w:color w:val="auto"/>
          <w:kern w:val="2"/>
          <w:sz w:val="21"/>
          <w:szCs w:val="21"/>
          <w:lang w:val="zh-TW" w:eastAsia="zh-CN" w:bidi="zh-TW"/>
        </w:rPr>
        <w:t>主体</w:t>
      </w:r>
      <w:r w:rsidRPr="00F917F0">
        <w:rPr>
          <w:rFonts w:eastAsia="宋体"/>
          <w:color w:val="auto"/>
          <w:kern w:val="2"/>
          <w:sz w:val="21"/>
          <w:szCs w:val="21"/>
          <w:lang w:val="zh-TW" w:eastAsia="zh-TW" w:bidi="zh-TW"/>
        </w:rPr>
        <w:t>水平构件</w:t>
      </w:r>
      <w:r w:rsidRPr="00F917F0">
        <w:rPr>
          <w:rFonts w:eastAsiaTheme="minorEastAsia"/>
          <w:color w:val="auto"/>
          <w:sz w:val="21"/>
          <w:szCs w:val="21"/>
          <w:lang w:eastAsia="zh-CN"/>
        </w:rPr>
        <w:t>平面</w:t>
      </w:r>
      <w:r w:rsidRPr="00F917F0">
        <w:rPr>
          <w:rFonts w:eastAsia="宋体"/>
          <w:color w:val="auto"/>
          <w:kern w:val="2"/>
          <w:sz w:val="21"/>
          <w:szCs w:val="21"/>
          <w:lang w:val="zh-TW" w:eastAsia="zh-CN" w:bidi="zh-TW"/>
        </w:rPr>
        <w:t>布置</w:t>
      </w:r>
      <w:r w:rsidR="001E77C9">
        <w:rPr>
          <w:rFonts w:eastAsia="宋体" w:hint="eastAsia"/>
          <w:color w:val="auto"/>
          <w:kern w:val="2"/>
          <w:sz w:val="21"/>
          <w:szCs w:val="21"/>
          <w:lang w:val="zh-TW" w:eastAsia="zh-CN" w:bidi="zh-TW"/>
        </w:rPr>
        <w:t>；</w:t>
      </w:r>
    </w:p>
    <w:p w:rsidR="00F04F70" w:rsidRPr="00F917F0" w:rsidRDefault="00F04F70" w:rsidP="00F04F70">
      <w:pPr>
        <w:numPr>
          <w:ilvl w:val="0"/>
          <w:numId w:val="5"/>
        </w:numPr>
        <w:spacing w:line="360" w:lineRule="auto"/>
        <w:ind w:leftChars="200" w:left="915"/>
        <w:rPr>
          <w:rFonts w:eastAsia="宋体"/>
          <w:color w:val="auto"/>
          <w:kern w:val="2"/>
          <w:sz w:val="21"/>
          <w:szCs w:val="21"/>
          <w:lang w:val="zh-TW" w:eastAsia="zh-CN" w:bidi="zh-TW"/>
        </w:rPr>
      </w:pPr>
      <w:r w:rsidRPr="00F917F0">
        <w:rPr>
          <w:rFonts w:eastAsia="宋体"/>
          <w:color w:val="auto"/>
          <w:kern w:val="2"/>
          <w:sz w:val="21"/>
          <w:szCs w:val="21"/>
          <w:lang w:val="zh-TW" w:eastAsia="zh-TW" w:bidi="zh-TW"/>
        </w:rPr>
        <w:t>围护墙非砌筑</w:t>
      </w:r>
      <w:r w:rsidRPr="00F917F0">
        <w:rPr>
          <w:rFonts w:eastAsiaTheme="minorEastAsia"/>
          <w:color w:val="auto"/>
          <w:kern w:val="2"/>
          <w:sz w:val="21"/>
          <w:szCs w:val="21"/>
          <w:lang w:val="zh-TW" w:eastAsia="zh-CN" w:bidi="zh-TW"/>
        </w:rPr>
        <w:t>平面</w:t>
      </w:r>
      <w:r w:rsidRPr="00F917F0">
        <w:rPr>
          <w:rFonts w:eastAsia="宋体"/>
          <w:color w:val="auto"/>
          <w:kern w:val="2"/>
          <w:sz w:val="21"/>
          <w:szCs w:val="21"/>
          <w:lang w:val="zh-TW" w:eastAsia="zh-CN" w:bidi="zh-TW"/>
        </w:rPr>
        <w:t>布置</w:t>
      </w:r>
      <w:r w:rsidR="001E77C9">
        <w:rPr>
          <w:rFonts w:eastAsia="宋体" w:hint="eastAsia"/>
          <w:color w:val="auto"/>
          <w:kern w:val="2"/>
          <w:sz w:val="21"/>
          <w:szCs w:val="21"/>
          <w:lang w:val="zh-TW" w:eastAsia="zh-CN" w:bidi="zh-TW"/>
        </w:rPr>
        <w:t>；</w:t>
      </w:r>
    </w:p>
    <w:p w:rsidR="00F04F70" w:rsidRPr="00F917F0" w:rsidRDefault="00F04F70" w:rsidP="00F04F70">
      <w:pPr>
        <w:numPr>
          <w:ilvl w:val="0"/>
          <w:numId w:val="5"/>
        </w:numPr>
        <w:spacing w:line="360" w:lineRule="auto"/>
        <w:ind w:leftChars="200" w:left="915"/>
        <w:rPr>
          <w:rFonts w:eastAsia="宋体"/>
          <w:color w:val="auto"/>
          <w:kern w:val="2"/>
          <w:sz w:val="21"/>
          <w:szCs w:val="21"/>
          <w:lang w:val="zh-TW" w:eastAsia="zh-CN" w:bidi="zh-TW"/>
        </w:rPr>
      </w:pPr>
      <w:r w:rsidRPr="00F917F0">
        <w:rPr>
          <w:rFonts w:eastAsia="宋体"/>
          <w:color w:val="auto"/>
          <w:kern w:val="2"/>
          <w:sz w:val="21"/>
          <w:szCs w:val="21"/>
          <w:lang w:val="zh-TW" w:eastAsia="zh-CN" w:bidi="zh-TW"/>
        </w:rPr>
        <w:t>内隔</w:t>
      </w:r>
      <w:r w:rsidRPr="00F917F0">
        <w:rPr>
          <w:rFonts w:eastAsia="宋体"/>
          <w:color w:val="auto"/>
          <w:kern w:val="2"/>
          <w:sz w:val="21"/>
          <w:szCs w:val="21"/>
          <w:lang w:val="zh-TW" w:eastAsia="zh-TW" w:bidi="zh-TW"/>
        </w:rPr>
        <w:t>墙非砌筑</w:t>
      </w:r>
      <w:r w:rsidRPr="00F917F0">
        <w:rPr>
          <w:rFonts w:eastAsiaTheme="minorEastAsia"/>
          <w:color w:val="auto"/>
          <w:kern w:val="2"/>
          <w:sz w:val="21"/>
          <w:szCs w:val="21"/>
          <w:lang w:val="zh-TW" w:eastAsia="zh-CN" w:bidi="zh-TW"/>
        </w:rPr>
        <w:t>平面</w:t>
      </w:r>
      <w:r w:rsidRPr="00F917F0">
        <w:rPr>
          <w:rFonts w:eastAsia="宋体"/>
          <w:color w:val="auto"/>
          <w:kern w:val="2"/>
          <w:sz w:val="21"/>
          <w:szCs w:val="21"/>
          <w:lang w:val="zh-TW" w:eastAsia="zh-CN" w:bidi="zh-TW"/>
        </w:rPr>
        <w:t>布置</w:t>
      </w:r>
      <w:r w:rsidR="001E77C9">
        <w:rPr>
          <w:rFonts w:eastAsia="宋体" w:hint="eastAsia"/>
          <w:color w:val="auto"/>
          <w:kern w:val="2"/>
          <w:sz w:val="21"/>
          <w:szCs w:val="21"/>
          <w:lang w:val="zh-TW" w:eastAsia="zh-CN" w:bidi="zh-TW"/>
        </w:rPr>
        <w:t>；</w:t>
      </w:r>
    </w:p>
    <w:p w:rsidR="00F04F70" w:rsidRPr="00F917F0" w:rsidRDefault="00F04F70" w:rsidP="00F04F70">
      <w:pPr>
        <w:numPr>
          <w:ilvl w:val="0"/>
          <w:numId w:val="5"/>
        </w:numPr>
        <w:spacing w:line="360" w:lineRule="auto"/>
        <w:ind w:leftChars="200" w:left="915"/>
        <w:rPr>
          <w:rFonts w:eastAsia="宋体"/>
          <w:color w:val="auto"/>
          <w:kern w:val="2"/>
          <w:sz w:val="21"/>
          <w:szCs w:val="21"/>
          <w:lang w:val="zh-TW" w:eastAsia="zh-CN" w:bidi="zh-TW"/>
        </w:rPr>
      </w:pPr>
      <w:r w:rsidRPr="00F917F0">
        <w:rPr>
          <w:rFonts w:eastAsiaTheme="minorEastAsia"/>
          <w:color w:val="auto"/>
          <w:kern w:val="2"/>
          <w:sz w:val="21"/>
          <w:szCs w:val="21"/>
          <w:lang w:val="zh-TW" w:eastAsia="zh-CN" w:bidi="zh-TW"/>
        </w:rPr>
        <w:t>干式工法楼面平面布置</w:t>
      </w:r>
      <w:r w:rsidR="001E77C9">
        <w:rPr>
          <w:rFonts w:eastAsiaTheme="minorEastAsia" w:hint="eastAsia"/>
          <w:color w:val="auto"/>
          <w:kern w:val="2"/>
          <w:sz w:val="21"/>
          <w:szCs w:val="21"/>
          <w:lang w:val="zh-TW" w:eastAsia="zh-CN" w:bidi="zh-TW"/>
        </w:rPr>
        <w:t>；</w:t>
      </w:r>
      <w:bookmarkStart w:id="5" w:name="_GoBack"/>
      <w:bookmarkEnd w:id="5"/>
    </w:p>
    <w:p w:rsidR="00F04F70" w:rsidRPr="00F917F0" w:rsidRDefault="00F04F70" w:rsidP="00F04F70">
      <w:pPr>
        <w:numPr>
          <w:ilvl w:val="0"/>
          <w:numId w:val="5"/>
        </w:numPr>
        <w:spacing w:line="360" w:lineRule="auto"/>
        <w:ind w:leftChars="200" w:left="915"/>
        <w:rPr>
          <w:rFonts w:eastAsiaTheme="minorEastAsia"/>
          <w:color w:val="auto"/>
          <w:kern w:val="2"/>
          <w:sz w:val="21"/>
          <w:szCs w:val="21"/>
          <w:lang w:val="zh-TW" w:eastAsia="zh-CN" w:bidi="zh-TW"/>
        </w:rPr>
      </w:pPr>
      <w:r w:rsidRPr="00F917F0">
        <w:rPr>
          <w:rFonts w:eastAsiaTheme="minorEastAsia"/>
          <w:color w:val="auto"/>
          <w:kern w:val="2"/>
          <w:sz w:val="21"/>
          <w:szCs w:val="21"/>
          <w:lang w:val="zh-TW" w:eastAsia="zh-CN" w:bidi="zh-TW"/>
        </w:rPr>
        <w:t>集成（干法）</w:t>
      </w:r>
      <w:r w:rsidR="00FC570F" w:rsidRPr="00F917F0">
        <w:rPr>
          <w:rFonts w:eastAsiaTheme="minorEastAsia"/>
          <w:color w:val="auto"/>
          <w:kern w:val="2"/>
          <w:sz w:val="21"/>
          <w:szCs w:val="21"/>
          <w:lang w:val="zh-TW" w:eastAsia="zh-CN" w:bidi="zh-TW"/>
        </w:rPr>
        <w:t>厨卫平面布置</w:t>
      </w:r>
      <w:r w:rsidR="001E77C9">
        <w:rPr>
          <w:rFonts w:eastAsiaTheme="minorEastAsia" w:hint="eastAsia"/>
          <w:color w:val="auto"/>
          <w:kern w:val="2"/>
          <w:sz w:val="21"/>
          <w:szCs w:val="21"/>
          <w:lang w:val="zh-TW" w:eastAsia="zh-CN" w:bidi="zh-TW"/>
        </w:rPr>
        <w:t>。</w:t>
      </w:r>
    </w:p>
    <w:p w:rsidR="00871EBF" w:rsidRPr="00F917F0" w:rsidRDefault="00871EBF" w:rsidP="00C45D95">
      <w:pPr>
        <w:pStyle w:val="Bodytext10"/>
        <w:spacing w:line="240" w:lineRule="auto"/>
        <w:ind w:firstLine="0"/>
        <w:jc w:val="center"/>
        <w:rPr>
          <w:rFonts w:ascii="Times New Roman" w:eastAsiaTheme="minorEastAsia" w:hAnsi="Times New Roman" w:cs="Times New Roman"/>
          <w:sz w:val="28"/>
          <w:szCs w:val="28"/>
        </w:rPr>
      </w:pPr>
    </w:p>
    <w:p w:rsidR="00871EBF" w:rsidRPr="00F917F0" w:rsidRDefault="00871EBF" w:rsidP="00C45D95">
      <w:pPr>
        <w:pStyle w:val="Bodytext10"/>
        <w:spacing w:line="240" w:lineRule="auto"/>
        <w:ind w:firstLine="0"/>
        <w:jc w:val="center"/>
        <w:rPr>
          <w:rFonts w:ascii="Times New Roman" w:eastAsiaTheme="minorEastAsia" w:hAnsi="Times New Roman" w:cs="Times New Roman"/>
          <w:sz w:val="28"/>
          <w:szCs w:val="28"/>
          <w:lang w:eastAsia="zh-CN"/>
        </w:rPr>
      </w:pPr>
    </w:p>
    <w:p w:rsidR="00645917" w:rsidRPr="00F917F0" w:rsidRDefault="00645917" w:rsidP="00CE7796">
      <w:pPr>
        <w:pStyle w:val="Bodytext10"/>
        <w:spacing w:after="260" w:line="240" w:lineRule="auto"/>
        <w:ind w:firstLine="0"/>
        <w:rPr>
          <w:rFonts w:ascii="Times New Roman" w:eastAsiaTheme="minorEastAsia" w:hAnsi="Times New Roman" w:cs="Times New Roman"/>
          <w:sz w:val="28"/>
          <w:szCs w:val="28"/>
          <w:lang w:eastAsia="zh-CN"/>
        </w:rPr>
      </w:pPr>
    </w:p>
    <w:p w:rsidR="00353CDA" w:rsidRPr="00F917F0" w:rsidRDefault="00353CDA" w:rsidP="00CE7796">
      <w:pPr>
        <w:pStyle w:val="Bodytext10"/>
        <w:spacing w:after="260" w:line="240" w:lineRule="auto"/>
        <w:ind w:firstLine="0"/>
        <w:rPr>
          <w:rFonts w:ascii="Times New Roman" w:eastAsia="PMingLiU" w:hAnsi="Times New Roman" w:cs="Times New Roman"/>
          <w:sz w:val="28"/>
          <w:szCs w:val="28"/>
        </w:rPr>
      </w:pPr>
    </w:p>
    <w:p w:rsidR="00E23133" w:rsidRPr="00F917F0" w:rsidRDefault="00117687" w:rsidP="002861D6">
      <w:pPr>
        <w:pStyle w:val="Heading310"/>
        <w:keepNext/>
        <w:keepLines/>
        <w:tabs>
          <w:tab w:val="left" w:pos="638"/>
        </w:tabs>
        <w:spacing w:after="0" w:line="514" w:lineRule="exact"/>
        <w:ind w:firstLine="0"/>
        <w:outlineLvl w:val="0"/>
        <w:rPr>
          <w:rFonts w:ascii="Times New Roman" w:eastAsiaTheme="minorEastAsia" w:hAnsi="Times New Roman" w:cs="Times New Roman"/>
          <w:sz w:val="28"/>
          <w:szCs w:val="28"/>
          <w:lang w:eastAsia="zh-CN"/>
        </w:rPr>
      </w:pPr>
      <w:bookmarkStart w:id="6" w:name="bookmark105"/>
      <w:bookmarkStart w:id="7" w:name="bookmark106"/>
      <w:bookmarkStart w:id="8" w:name="bookmark108"/>
      <w:bookmarkStart w:id="9" w:name="_Toc86595681"/>
      <w:r w:rsidRPr="00F917F0">
        <w:rPr>
          <w:rFonts w:ascii="Times New Roman" w:eastAsiaTheme="minorEastAsia" w:hAnsi="Times New Roman" w:cs="Times New Roman"/>
          <w:sz w:val="28"/>
          <w:szCs w:val="28"/>
          <w:lang w:eastAsia="zh-CN"/>
        </w:rPr>
        <w:t>二</w:t>
      </w:r>
      <w:r w:rsidR="00E23133" w:rsidRPr="00F917F0">
        <w:rPr>
          <w:rFonts w:ascii="Times New Roman" w:eastAsiaTheme="minorEastAsia" w:hAnsi="Times New Roman" w:cs="Times New Roman"/>
          <w:sz w:val="28"/>
          <w:szCs w:val="28"/>
          <w:lang w:eastAsia="zh-CN"/>
        </w:rPr>
        <w:t>、</w:t>
      </w:r>
      <w:r w:rsidR="00E23133" w:rsidRPr="00F917F0">
        <w:rPr>
          <w:rFonts w:ascii="Times New Roman" w:eastAsiaTheme="minorEastAsia" w:hAnsi="Times New Roman" w:cs="Times New Roman"/>
          <w:sz w:val="28"/>
          <w:szCs w:val="28"/>
          <w:lang w:eastAsia="zh-CN"/>
        </w:rPr>
        <w:tab/>
      </w:r>
      <w:bookmarkEnd w:id="6"/>
      <w:bookmarkEnd w:id="7"/>
      <w:bookmarkEnd w:id="8"/>
      <w:r w:rsidR="0055193E" w:rsidRPr="00F917F0">
        <w:rPr>
          <w:rFonts w:ascii="Times New Roman" w:eastAsiaTheme="minorEastAsia" w:hAnsi="Times New Roman" w:cs="Times New Roman"/>
          <w:sz w:val="28"/>
          <w:szCs w:val="28"/>
          <w:lang w:eastAsia="zh-CN"/>
        </w:rPr>
        <w:t>各项装配式应用比例计算</w:t>
      </w:r>
      <w:bookmarkEnd w:id="9"/>
    </w:p>
    <w:p w:rsidR="00E23133" w:rsidRPr="00F917F0" w:rsidRDefault="00E23133" w:rsidP="00E23133">
      <w:pPr>
        <w:pStyle w:val="Bodytext10"/>
        <w:spacing w:line="528" w:lineRule="exact"/>
        <w:ind w:firstLine="0"/>
        <w:rPr>
          <w:rFonts w:ascii="Times New Roman" w:eastAsia="仿宋" w:hAnsi="Times New Roman" w:cs="Times New Roman"/>
          <w:sz w:val="21"/>
          <w:szCs w:val="21"/>
        </w:rPr>
      </w:pPr>
      <w:r w:rsidRPr="00F917F0">
        <w:rPr>
          <w:rFonts w:ascii="Times New Roman" w:eastAsia="仿宋" w:hAnsi="Times New Roman" w:cs="Times New Roman"/>
          <w:sz w:val="21"/>
          <w:szCs w:val="21"/>
        </w:rPr>
        <w:t>（注：装配率应分楼栋进行统计，预制部品部件应注明类别并分类统计）。</w:t>
      </w:r>
    </w:p>
    <w:p w:rsidR="00B44E36" w:rsidRPr="00F917F0" w:rsidRDefault="0055193E" w:rsidP="0055193E">
      <w:pPr>
        <w:pStyle w:val="Bodytext10"/>
        <w:spacing w:line="528" w:lineRule="exact"/>
        <w:ind w:firstLine="0"/>
        <w:rPr>
          <w:rFonts w:ascii="Times New Roman" w:hAnsi="Times New Roman" w:cs="Times New Roman"/>
          <w:sz w:val="24"/>
          <w:szCs w:val="21"/>
          <w:lang w:eastAsia="zh-CN"/>
        </w:rPr>
      </w:pPr>
      <w:r w:rsidRPr="00F917F0">
        <w:rPr>
          <w:rFonts w:ascii="Times New Roman" w:hAnsi="Times New Roman" w:cs="Times New Roman"/>
          <w:sz w:val="24"/>
          <w:szCs w:val="21"/>
          <w:lang w:eastAsia="zh-CN"/>
        </w:rPr>
        <w:t>（一）</w:t>
      </w:r>
      <w:r w:rsidR="00B44E36" w:rsidRPr="00F917F0">
        <w:rPr>
          <w:rFonts w:ascii="Times New Roman" w:hAnsi="Times New Roman" w:cs="Times New Roman"/>
          <w:sz w:val="24"/>
          <w:szCs w:val="21"/>
          <w:lang w:eastAsia="zh-CN"/>
        </w:rPr>
        <w:t>标准化应用比例计算</w:t>
      </w:r>
      <w:r w:rsidR="00C41E19" w:rsidRPr="00F917F0">
        <w:rPr>
          <w:rFonts w:ascii="Times New Roman" w:eastAsiaTheme="minorEastAsia" w:hAnsi="Times New Roman" w:cs="Times New Roman"/>
          <w:sz w:val="24"/>
          <w:szCs w:val="21"/>
          <w:lang w:eastAsia="zh-CN"/>
        </w:rPr>
        <w:t>（</w:t>
      </w:r>
      <w:r w:rsidR="00C41E19" w:rsidRPr="00F917F0">
        <w:rPr>
          <w:rFonts w:ascii="Times New Roman" w:eastAsiaTheme="minorEastAsia" w:hAnsi="Times New Roman" w:cs="Times New Roman"/>
          <w:sz w:val="24"/>
          <w:szCs w:val="21"/>
          <w:lang w:eastAsia="zh-CN"/>
        </w:rPr>
        <w:t>Q1</w:t>
      </w:r>
      <w:r w:rsidR="00C41E19" w:rsidRPr="00F917F0">
        <w:rPr>
          <w:rFonts w:ascii="Times New Roman" w:eastAsiaTheme="minorEastAsia" w:hAnsi="Times New Roman" w:cs="Times New Roman"/>
          <w:sz w:val="24"/>
          <w:szCs w:val="21"/>
          <w:lang w:eastAsia="zh-CN"/>
        </w:rPr>
        <w:t>）</w:t>
      </w:r>
    </w:p>
    <w:p w:rsidR="00645917" w:rsidRPr="00F917F0" w:rsidRDefault="00645917" w:rsidP="00645917">
      <w:pPr>
        <w:pStyle w:val="Bodytext10"/>
        <w:numPr>
          <w:ilvl w:val="1"/>
          <w:numId w:val="6"/>
        </w:numPr>
        <w:spacing w:line="528" w:lineRule="exact"/>
        <w:rPr>
          <w:rFonts w:ascii="Times New Roman" w:eastAsia="PMingLiU" w:hAnsi="Times New Roman" w:cs="Times New Roman"/>
          <w:sz w:val="21"/>
          <w:szCs w:val="21"/>
        </w:rPr>
      </w:pPr>
      <w:r w:rsidRPr="00F917F0">
        <w:rPr>
          <w:rFonts w:ascii="Times New Roman" w:eastAsiaTheme="minorEastAsia" w:hAnsi="Times New Roman" w:cs="Times New Roman"/>
          <w:b/>
          <w:sz w:val="21"/>
          <w:szCs w:val="21"/>
        </w:rPr>
        <w:t>q1a</w:t>
      </w:r>
      <w:r w:rsidR="00D32BD4" w:rsidRPr="00F917F0">
        <w:rPr>
          <w:rFonts w:ascii="Times New Roman" w:eastAsiaTheme="minorEastAsia" w:hAnsi="Times New Roman" w:cs="Times New Roman"/>
          <w:sz w:val="21"/>
          <w:szCs w:val="21"/>
          <w:lang w:eastAsia="zh-CN"/>
        </w:rPr>
        <w:t>标准柱网应用比例</w:t>
      </w:r>
    </w:p>
    <w:tbl>
      <w:tblPr>
        <w:tblW w:w="5000" w:type="pct"/>
        <w:tblLook w:val="04A0" w:firstRow="1" w:lastRow="0" w:firstColumn="1" w:lastColumn="0" w:noHBand="0" w:noVBand="1"/>
      </w:tblPr>
      <w:tblGrid>
        <w:gridCol w:w="1128"/>
        <w:gridCol w:w="2129"/>
        <w:gridCol w:w="2691"/>
        <w:gridCol w:w="2348"/>
      </w:tblGrid>
      <w:tr w:rsidR="00D95910" w:rsidRPr="00F917F0" w:rsidTr="00A022A0">
        <w:trPr>
          <w:trHeight w:val="720"/>
        </w:trPr>
        <w:tc>
          <w:tcPr>
            <w:tcW w:w="680" w:type="pct"/>
            <w:tcBorders>
              <w:top w:val="single" w:sz="4" w:space="0" w:color="auto"/>
              <w:left w:val="single" w:sz="4" w:space="0" w:color="auto"/>
              <w:bottom w:val="single" w:sz="4" w:space="0" w:color="auto"/>
              <w:right w:val="single" w:sz="4" w:space="0" w:color="auto"/>
            </w:tcBorders>
            <w:vAlign w:val="center"/>
          </w:tcPr>
          <w:p w:rsidR="00A022A0" w:rsidRPr="00F917F0" w:rsidRDefault="00A022A0" w:rsidP="00A022A0">
            <w:pPr>
              <w:widowControl/>
              <w:jc w:val="center"/>
              <w:rPr>
                <w:rFonts w:eastAsia="宋体"/>
                <w:color w:val="auto"/>
                <w:sz w:val="21"/>
                <w:szCs w:val="21"/>
                <w:lang w:eastAsia="zh-CN" w:bidi="ar-SA"/>
              </w:rPr>
            </w:pPr>
            <w:r w:rsidRPr="00F917F0">
              <w:rPr>
                <w:rFonts w:eastAsia="宋体"/>
                <w:color w:val="auto"/>
                <w:sz w:val="21"/>
                <w:szCs w:val="21"/>
                <w:lang w:eastAsia="zh-CN" w:bidi="ar-SA"/>
              </w:rPr>
              <w:t>楼层</w:t>
            </w:r>
          </w:p>
        </w:tc>
        <w:tc>
          <w:tcPr>
            <w:tcW w:w="1283" w:type="pct"/>
            <w:tcBorders>
              <w:top w:val="single" w:sz="4" w:space="0" w:color="auto"/>
              <w:left w:val="single" w:sz="4" w:space="0" w:color="auto"/>
              <w:bottom w:val="single" w:sz="4" w:space="0" w:color="auto"/>
              <w:right w:val="single" w:sz="4" w:space="0" w:color="auto"/>
            </w:tcBorders>
            <w:shd w:val="clear" w:color="auto" w:fill="auto"/>
            <w:vAlign w:val="center"/>
          </w:tcPr>
          <w:p w:rsidR="00A022A0" w:rsidRPr="00F917F0" w:rsidRDefault="00A022A0" w:rsidP="00A022A0">
            <w:pPr>
              <w:widowControl/>
              <w:jc w:val="center"/>
              <w:rPr>
                <w:rFonts w:eastAsia="宋体"/>
                <w:color w:val="auto"/>
                <w:sz w:val="21"/>
                <w:szCs w:val="21"/>
                <w:lang w:eastAsia="zh-CN" w:bidi="ar-SA"/>
              </w:rPr>
            </w:pPr>
            <w:r w:rsidRPr="00F917F0">
              <w:rPr>
                <w:rFonts w:eastAsia="宋体"/>
                <w:color w:val="auto"/>
                <w:sz w:val="21"/>
                <w:szCs w:val="21"/>
                <w:lang w:eastAsia="zh-CN" w:bidi="ar-SA"/>
              </w:rPr>
              <w:t>标准柱网</w:t>
            </w:r>
            <w:r w:rsidRPr="00F917F0">
              <w:rPr>
                <w:rFonts w:eastAsia="宋体"/>
                <w:color w:val="auto"/>
                <w:sz w:val="21"/>
                <w:szCs w:val="21"/>
                <w:lang w:eastAsia="zh-CN" w:bidi="ar-SA"/>
              </w:rPr>
              <w:t>(X</w:t>
            </w:r>
            <w:r w:rsidRPr="00F917F0">
              <w:rPr>
                <w:rFonts w:eastAsia="宋体"/>
                <w:color w:val="auto"/>
                <w:sz w:val="21"/>
                <w:szCs w:val="21"/>
                <w:lang w:eastAsia="zh-CN" w:bidi="ar-SA"/>
              </w:rPr>
              <w:t>轴间距</w:t>
            </w:r>
            <w:r w:rsidRPr="00F917F0">
              <w:rPr>
                <w:rFonts w:eastAsia="宋体"/>
                <w:color w:val="auto"/>
                <w:sz w:val="21"/>
                <w:szCs w:val="21"/>
                <w:lang w:eastAsia="zh-CN" w:bidi="ar-SA"/>
              </w:rPr>
              <w:t>/Y</w:t>
            </w:r>
            <w:r w:rsidRPr="00F917F0">
              <w:rPr>
                <w:rFonts w:eastAsia="宋体"/>
                <w:color w:val="auto"/>
                <w:sz w:val="21"/>
                <w:szCs w:val="21"/>
                <w:lang w:eastAsia="zh-CN" w:bidi="ar-SA"/>
              </w:rPr>
              <w:t>轴间距</w:t>
            </w:r>
            <w:r w:rsidRPr="00F917F0">
              <w:rPr>
                <w:rFonts w:eastAsia="宋体"/>
                <w:color w:val="auto"/>
                <w:sz w:val="21"/>
                <w:szCs w:val="21"/>
                <w:lang w:eastAsia="zh-CN" w:bidi="ar-SA"/>
              </w:rPr>
              <w:t>)</w:t>
            </w:r>
          </w:p>
        </w:tc>
        <w:tc>
          <w:tcPr>
            <w:tcW w:w="1622" w:type="pct"/>
            <w:tcBorders>
              <w:top w:val="single" w:sz="4" w:space="0" w:color="auto"/>
              <w:left w:val="nil"/>
              <w:bottom w:val="single" w:sz="4" w:space="0" w:color="auto"/>
              <w:right w:val="single" w:sz="4" w:space="0" w:color="auto"/>
            </w:tcBorders>
            <w:shd w:val="clear" w:color="auto" w:fill="auto"/>
            <w:vAlign w:val="center"/>
          </w:tcPr>
          <w:p w:rsidR="00A022A0" w:rsidRPr="00F917F0" w:rsidRDefault="00A022A0" w:rsidP="00A022A0">
            <w:pPr>
              <w:widowControl/>
              <w:jc w:val="center"/>
              <w:rPr>
                <w:rFonts w:eastAsia="宋体"/>
                <w:color w:val="auto"/>
                <w:sz w:val="21"/>
                <w:szCs w:val="21"/>
                <w:lang w:eastAsia="zh-CN" w:bidi="ar-SA"/>
              </w:rPr>
            </w:pPr>
            <w:r w:rsidRPr="00F917F0">
              <w:rPr>
                <w:rFonts w:eastAsia="宋体"/>
                <w:color w:val="auto"/>
                <w:sz w:val="21"/>
                <w:szCs w:val="21"/>
                <w:lang w:eastAsia="zh-CN" w:bidi="ar-SA"/>
              </w:rPr>
              <w:t>标准轴网数量</w:t>
            </w:r>
          </w:p>
        </w:tc>
        <w:tc>
          <w:tcPr>
            <w:tcW w:w="1415" w:type="pct"/>
            <w:tcBorders>
              <w:top w:val="single" w:sz="4" w:space="0" w:color="auto"/>
              <w:left w:val="nil"/>
              <w:bottom w:val="single" w:sz="4" w:space="0" w:color="auto"/>
              <w:right w:val="single" w:sz="4" w:space="0" w:color="auto"/>
            </w:tcBorders>
            <w:shd w:val="clear" w:color="auto" w:fill="auto"/>
            <w:vAlign w:val="center"/>
            <w:hideMark/>
          </w:tcPr>
          <w:p w:rsidR="00A022A0" w:rsidRPr="00F917F0" w:rsidRDefault="00A022A0" w:rsidP="00A022A0">
            <w:pPr>
              <w:widowControl/>
              <w:jc w:val="center"/>
              <w:rPr>
                <w:rFonts w:eastAsia="宋体"/>
                <w:color w:val="auto"/>
                <w:sz w:val="21"/>
                <w:szCs w:val="21"/>
                <w:lang w:eastAsia="zh-CN" w:bidi="ar-SA"/>
              </w:rPr>
            </w:pPr>
            <w:r w:rsidRPr="00F917F0">
              <w:rPr>
                <w:rFonts w:eastAsia="宋体"/>
                <w:color w:val="auto"/>
                <w:sz w:val="21"/>
                <w:szCs w:val="21"/>
                <w:lang w:eastAsia="zh-CN" w:bidi="ar-SA"/>
              </w:rPr>
              <w:t>本层标准柱网按轴线计算的面积之和</w:t>
            </w:r>
            <w:r w:rsidRPr="00F917F0">
              <w:rPr>
                <w:rFonts w:eastAsia="宋体"/>
                <w:color w:val="auto"/>
                <w:sz w:val="21"/>
                <w:szCs w:val="21"/>
                <w:lang w:eastAsia="zh-TW" w:bidi="ar-SA"/>
              </w:rPr>
              <w:t>（</w:t>
            </w:r>
            <w:r w:rsidRPr="00F917F0">
              <w:rPr>
                <w:rFonts w:eastAsia="宋体"/>
                <w:color w:val="auto"/>
                <w:sz w:val="21"/>
                <w:szCs w:val="21"/>
                <w:lang w:eastAsia="zh-TW" w:bidi="ar-SA"/>
              </w:rPr>
              <w:t>m</w:t>
            </w:r>
            <w:r w:rsidRPr="00F917F0">
              <w:rPr>
                <w:rFonts w:eastAsia="宋体"/>
                <w:color w:val="auto"/>
                <w:sz w:val="21"/>
                <w:szCs w:val="21"/>
                <w:vertAlign w:val="superscript"/>
                <w:lang w:eastAsia="zh-TW" w:bidi="ar-SA"/>
              </w:rPr>
              <w:t>2</w:t>
            </w:r>
            <w:r w:rsidRPr="00F917F0">
              <w:rPr>
                <w:rFonts w:eastAsia="宋体"/>
                <w:color w:val="auto"/>
                <w:sz w:val="21"/>
                <w:szCs w:val="21"/>
                <w:lang w:eastAsia="zh-TW" w:bidi="ar-SA"/>
              </w:rPr>
              <w:t>）</w:t>
            </w:r>
          </w:p>
        </w:tc>
      </w:tr>
      <w:tr w:rsidR="00D95910" w:rsidRPr="00F917F0" w:rsidTr="00A022A0">
        <w:trPr>
          <w:trHeight w:val="270"/>
        </w:trPr>
        <w:tc>
          <w:tcPr>
            <w:tcW w:w="680" w:type="pct"/>
            <w:vMerge w:val="restart"/>
            <w:tcBorders>
              <w:top w:val="nil"/>
              <w:left w:val="single" w:sz="4" w:space="0" w:color="auto"/>
              <w:right w:val="single" w:sz="4" w:space="0" w:color="auto"/>
            </w:tcBorders>
            <w:vAlign w:val="center"/>
          </w:tcPr>
          <w:p w:rsidR="00A022A0" w:rsidRPr="00F917F0" w:rsidRDefault="00A022A0" w:rsidP="00A022A0">
            <w:pPr>
              <w:widowControl/>
              <w:jc w:val="center"/>
              <w:rPr>
                <w:rFonts w:eastAsia="宋体"/>
                <w:color w:val="auto"/>
                <w:sz w:val="21"/>
                <w:szCs w:val="21"/>
                <w:lang w:eastAsia="zh-CN" w:bidi="ar-SA"/>
              </w:rPr>
            </w:pPr>
          </w:p>
        </w:tc>
        <w:tc>
          <w:tcPr>
            <w:tcW w:w="1283" w:type="pct"/>
            <w:tcBorders>
              <w:top w:val="nil"/>
              <w:left w:val="single" w:sz="4" w:space="0" w:color="auto"/>
              <w:bottom w:val="single" w:sz="4" w:space="0" w:color="auto"/>
              <w:right w:val="single" w:sz="4" w:space="0" w:color="auto"/>
            </w:tcBorders>
            <w:shd w:val="clear" w:color="auto" w:fill="auto"/>
            <w:vAlign w:val="center"/>
            <w:hideMark/>
          </w:tcPr>
          <w:p w:rsidR="00A022A0" w:rsidRPr="00F917F0" w:rsidRDefault="00A022A0" w:rsidP="00A022A0">
            <w:pPr>
              <w:widowControl/>
              <w:jc w:val="center"/>
              <w:rPr>
                <w:rFonts w:eastAsia="宋体"/>
                <w:color w:val="auto"/>
                <w:sz w:val="21"/>
                <w:szCs w:val="21"/>
                <w:lang w:eastAsia="zh-CN" w:bidi="ar-SA"/>
              </w:rPr>
            </w:pPr>
          </w:p>
        </w:tc>
        <w:tc>
          <w:tcPr>
            <w:tcW w:w="1622" w:type="pct"/>
            <w:tcBorders>
              <w:top w:val="nil"/>
              <w:left w:val="nil"/>
              <w:bottom w:val="single" w:sz="4" w:space="0" w:color="auto"/>
              <w:right w:val="single" w:sz="4" w:space="0" w:color="auto"/>
            </w:tcBorders>
            <w:shd w:val="clear" w:color="auto" w:fill="auto"/>
            <w:vAlign w:val="center"/>
            <w:hideMark/>
          </w:tcPr>
          <w:p w:rsidR="00A022A0" w:rsidRPr="00F917F0" w:rsidRDefault="00A022A0" w:rsidP="00A022A0">
            <w:pPr>
              <w:widowControl/>
              <w:jc w:val="center"/>
              <w:rPr>
                <w:rFonts w:eastAsia="宋体"/>
                <w:color w:val="auto"/>
                <w:sz w:val="21"/>
                <w:szCs w:val="21"/>
                <w:lang w:eastAsia="zh-CN" w:bidi="ar-SA"/>
              </w:rPr>
            </w:pPr>
          </w:p>
        </w:tc>
        <w:tc>
          <w:tcPr>
            <w:tcW w:w="1415" w:type="pct"/>
            <w:vMerge w:val="restart"/>
            <w:tcBorders>
              <w:top w:val="nil"/>
              <w:left w:val="nil"/>
              <w:right w:val="single" w:sz="4" w:space="0" w:color="auto"/>
            </w:tcBorders>
            <w:shd w:val="clear" w:color="auto" w:fill="auto"/>
            <w:vAlign w:val="center"/>
            <w:hideMark/>
          </w:tcPr>
          <w:p w:rsidR="00A022A0" w:rsidRPr="00F917F0" w:rsidRDefault="00A022A0" w:rsidP="00A022A0">
            <w:pPr>
              <w:widowControl/>
              <w:jc w:val="center"/>
              <w:rPr>
                <w:rFonts w:eastAsia="宋体"/>
                <w:color w:val="auto"/>
                <w:sz w:val="21"/>
                <w:szCs w:val="21"/>
                <w:lang w:eastAsia="zh-CN" w:bidi="ar-SA"/>
              </w:rPr>
            </w:pPr>
          </w:p>
        </w:tc>
      </w:tr>
      <w:tr w:rsidR="00D95910" w:rsidRPr="00F917F0" w:rsidTr="00A022A0">
        <w:trPr>
          <w:trHeight w:val="270"/>
        </w:trPr>
        <w:tc>
          <w:tcPr>
            <w:tcW w:w="680" w:type="pct"/>
            <w:vMerge/>
            <w:tcBorders>
              <w:left w:val="single" w:sz="4" w:space="0" w:color="auto"/>
              <w:bottom w:val="single" w:sz="4" w:space="0" w:color="auto"/>
              <w:right w:val="single" w:sz="4" w:space="0" w:color="auto"/>
            </w:tcBorders>
            <w:vAlign w:val="center"/>
          </w:tcPr>
          <w:p w:rsidR="00A022A0" w:rsidRPr="00F917F0" w:rsidRDefault="00A022A0" w:rsidP="00A022A0">
            <w:pPr>
              <w:widowControl/>
              <w:jc w:val="center"/>
              <w:rPr>
                <w:rFonts w:eastAsia="宋体"/>
                <w:color w:val="auto"/>
                <w:sz w:val="21"/>
                <w:szCs w:val="21"/>
                <w:lang w:eastAsia="zh-CN" w:bidi="ar-SA"/>
              </w:rPr>
            </w:pPr>
          </w:p>
        </w:tc>
        <w:tc>
          <w:tcPr>
            <w:tcW w:w="1283" w:type="pct"/>
            <w:tcBorders>
              <w:top w:val="nil"/>
              <w:left w:val="single" w:sz="4" w:space="0" w:color="auto"/>
              <w:bottom w:val="single" w:sz="4" w:space="0" w:color="auto"/>
              <w:right w:val="single" w:sz="4" w:space="0" w:color="auto"/>
            </w:tcBorders>
            <w:shd w:val="clear" w:color="auto" w:fill="auto"/>
            <w:vAlign w:val="center"/>
            <w:hideMark/>
          </w:tcPr>
          <w:p w:rsidR="00A022A0" w:rsidRPr="00F917F0" w:rsidRDefault="00A022A0" w:rsidP="00A022A0">
            <w:pPr>
              <w:widowControl/>
              <w:jc w:val="center"/>
              <w:rPr>
                <w:rFonts w:eastAsia="宋体"/>
                <w:color w:val="auto"/>
                <w:sz w:val="21"/>
                <w:szCs w:val="21"/>
                <w:lang w:eastAsia="zh-CN" w:bidi="ar-SA"/>
              </w:rPr>
            </w:pPr>
          </w:p>
        </w:tc>
        <w:tc>
          <w:tcPr>
            <w:tcW w:w="1622" w:type="pct"/>
            <w:tcBorders>
              <w:top w:val="nil"/>
              <w:left w:val="nil"/>
              <w:bottom w:val="single" w:sz="4" w:space="0" w:color="auto"/>
              <w:right w:val="single" w:sz="4" w:space="0" w:color="auto"/>
            </w:tcBorders>
            <w:shd w:val="clear" w:color="auto" w:fill="auto"/>
            <w:vAlign w:val="center"/>
            <w:hideMark/>
          </w:tcPr>
          <w:p w:rsidR="00A022A0" w:rsidRPr="00F917F0" w:rsidRDefault="00A022A0" w:rsidP="00A022A0">
            <w:pPr>
              <w:widowControl/>
              <w:jc w:val="center"/>
              <w:rPr>
                <w:rFonts w:eastAsia="宋体"/>
                <w:color w:val="auto"/>
                <w:sz w:val="21"/>
                <w:szCs w:val="21"/>
                <w:lang w:eastAsia="zh-CN" w:bidi="ar-SA"/>
              </w:rPr>
            </w:pPr>
          </w:p>
        </w:tc>
        <w:tc>
          <w:tcPr>
            <w:tcW w:w="1415" w:type="pct"/>
            <w:vMerge/>
            <w:tcBorders>
              <w:left w:val="nil"/>
              <w:bottom w:val="single" w:sz="4" w:space="0" w:color="auto"/>
              <w:right w:val="single" w:sz="4" w:space="0" w:color="auto"/>
            </w:tcBorders>
            <w:shd w:val="clear" w:color="auto" w:fill="auto"/>
            <w:vAlign w:val="center"/>
            <w:hideMark/>
          </w:tcPr>
          <w:p w:rsidR="00A022A0" w:rsidRPr="00F917F0" w:rsidRDefault="00A022A0" w:rsidP="00A022A0">
            <w:pPr>
              <w:widowControl/>
              <w:jc w:val="center"/>
              <w:rPr>
                <w:rFonts w:eastAsia="宋体"/>
                <w:color w:val="auto"/>
                <w:sz w:val="21"/>
                <w:szCs w:val="21"/>
                <w:lang w:eastAsia="zh-CN" w:bidi="ar-SA"/>
              </w:rPr>
            </w:pPr>
          </w:p>
        </w:tc>
      </w:tr>
      <w:tr w:rsidR="00D95910" w:rsidRPr="00F917F0" w:rsidTr="00A022A0">
        <w:trPr>
          <w:trHeight w:val="270"/>
        </w:trPr>
        <w:tc>
          <w:tcPr>
            <w:tcW w:w="680" w:type="pct"/>
            <w:vMerge w:val="restart"/>
            <w:tcBorders>
              <w:left w:val="single" w:sz="4" w:space="0" w:color="auto"/>
              <w:right w:val="single" w:sz="4" w:space="0" w:color="auto"/>
            </w:tcBorders>
            <w:vAlign w:val="center"/>
          </w:tcPr>
          <w:p w:rsidR="00A022A0" w:rsidRPr="00F917F0" w:rsidRDefault="00A022A0" w:rsidP="00A022A0">
            <w:pPr>
              <w:widowControl/>
              <w:jc w:val="center"/>
              <w:rPr>
                <w:rFonts w:eastAsia="宋体"/>
                <w:color w:val="auto"/>
                <w:sz w:val="21"/>
                <w:szCs w:val="21"/>
                <w:lang w:eastAsia="zh-CN" w:bidi="ar-SA"/>
              </w:rPr>
            </w:pPr>
          </w:p>
        </w:tc>
        <w:tc>
          <w:tcPr>
            <w:tcW w:w="1283" w:type="pct"/>
            <w:tcBorders>
              <w:top w:val="nil"/>
              <w:left w:val="single" w:sz="4" w:space="0" w:color="auto"/>
              <w:bottom w:val="single" w:sz="4" w:space="0" w:color="auto"/>
              <w:right w:val="single" w:sz="4" w:space="0" w:color="auto"/>
            </w:tcBorders>
            <w:shd w:val="clear" w:color="auto" w:fill="auto"/>
            <w:vAlign w:val="center"/>
          </w:tcPr>
          <w:p w:rsidR="00A022A0" w:rsidRPr="00F917F0" w:rsidRDefault="00A022A0" w:rsidP="00A022A0">
            <w:pPr>
              <w:widowControl/>
              <w:jc w:val="center"/>
              <w:rPr>
                <w:rFonts w:eastAsia="宋体"/>
                <w:color w:val="auto"/>
                <w:sz w:val="21"/>
                <w:szCs w:val="21"/>
                <w:lang w:eastAsia="zh-CN" w:bidi="ar-SA"/>
              </w:rPr>
            </w:pPr>
          </w:p>
        </w:tc>
        <w:tc>
          <w:tcPr>
            <w:tcW w:w="1622" w:type="pct"/>
            <w:tcBorders>
              <w:top w:val="nil"/>
              <w:left w:val="nil"/>
              <w:bottom w:val="single" w:sz="4" w:space="0" w:color="auto"/>
              <w:right w:val="single" w:sz="4" w:space="0" w:color="auto"/>
            </w:tcBorders>
            <w:shd w:val="clear" w:color="auto" w:fill="auto"/>
            <w:vAlign w:val="center"/>
          </w:tcPr>
          <w:p w:rsidR="00A022A0" w:rsidRPr="00F917F0" w:rsidRDefault="00A022A0" w:rsidP="00A022A0">
            <w:pPr>
              <w:widowControl/>
              <w:jc w:val="center"/>
              <w:rPr>
                <w:rFonts w:eastAsia="宋体"/>
                <w:color w:val="auto"/>
                <w:sz w:val="21"/>
                <w:szCs w:val="21"/>
                <w:lang w:eastAsia="zh-CN" w:bidi="ar-SA"/>
              </w:rPr>
            </w:pPr>
          </w:p>
        </w:tc>
        <w:tc>
          <w:tcPr>
            <w:tcW w:w="1415" w:type="pct"/>
            <w:vMerge w:val="restart"/>
            <w:tcBorders>
              <w:top w:val="nil"/>
              <w:left w:val="nil"/>
              <w:right w:val="single" w:sz="4" w:space="0" w:color="auto"/>
            </w:tcBorders>
            <w:shd w:val="clear" w:color="auto" w:fill="auto"/>
            <w:vAlign w:val="center"/>
          </w:tcPr>
          <w:p w:rsidR="00A022A0" w:rsidRPr="00F917F0" w:rsidRDefault="00A022A0" w:rsidP="00A022A0">
            <w:pPr>
              <w:widowControl/>
              <w:jc w:val="center"/>
              <w:rPr>
                <w:rFonts w:eastAsia="宋体"/>
                <w:color w:val="auto"/>
                <w:sz w:val="21"/>
                <w:szCs w:val="21"/>
                <w:lang w:eastAsia="zh-CN" w:bidi="ar-SA"/>
              </w:rPr>
            </w:pPr>
          </w:p>
        </w:tc>
      </w:tr>
      <w:tr w:rsidR="00D95910" w:rsidRPr="00F917F0" w:rsidTr="00A022A0">
        <w:trPr>
          <w:trHeight w:val="270"/>
        </w:trPr>
        <w:tc>
          <w:tcPr>
            <w:tcW w:w="680" w:type="pct"/>
            <w:vMerge/>
            <w:tcBorders>
              <w:left w:val="single" w:sz="4" w:space="0" w:color="auto"/>
              <w:bottom w:val="single" w:sz="4" w:space="0" w:color="auto"/>
              <w:right w:val="single" w:sz="4" w:space="0" w:color="auto"/>
            </w:tcBorders>
            <w:vAlign w:val="center"/>
          </w:tcPr>
          <w:p w:rsidR="00A022A0" w:rsidRPr="00F917F0" w:rsidRDefault="00A022A0" w:rsidP="00A022A0">
            <w:pPr>
              <w:widowControl/>
              <w:jc w:val="center"/>
              <w:rPr>
                <w:rFonts w:eastAsia="宋体"/>
                <w:color w:val="auto"/>
                <w:sz w:val="21"/>
                <w:szCs w:val="21"/>
                <w:lang w:eastAsia="zh-CN" w:bidi="ar-SA"/>
              </w:rPr>
            </w:pPr>
          </w:p>
        </w:tc>
        <w:tc>
          <w:tcPr>
            <w:tcW w:w="1283" w:type="pct"/>
            <w:tcBorders>
              <w:top w:val="nil"/>
              <w:left w:val="single" w:sz="4" w:space="0" w:color="auto"/>
              <w:bottom w:val="single" w:sz="4" w:space="0" w:color="auto"/>
              <w:right w:val="single" w:sz="4" w:space="0" w:color="auto"/>
            </w:tcBorders>
            <w:shd w:val="clear" w:color="auto" w:fill="auto"/>
            <w:vAlign w:val="center"/>
          </w:tcPr>
          <w:p w:rsidR="00A022A0" w:rsidRPr="00F917F0" w:rsidRDefault="00A022A0" w:rsidP="00A022A0">
            <w:pPr>
              <w:widowControl/>
              <w:jc w:val="center"/>
              <w:rPr>
                <w:rFonts w:eastAsia="宋体"/>
                <w:color w:val="auto"/>
                <w:sz w:val="21"/>
                <w:szCs w:val="21"/>
                <w:lang w:eastAsia="zh-CN" w:bidi="ar-SA"/>
              </w:rPr>
            </w:pPr>
          </w:p>
        </w:tc>
        <w:tc>
          <w:tcPr>
            <w:tcW w:w="1622" w:type="pct"/>
            <w:tcBorders>
              <w:top w:val="nil"/>
              <w:left w:val="nil"/>
              <w:bottom w:val="single" w:sz="4" w:space="0" w:color="auto"/>
              <w:right w:val="single" w:sz="4" w:space="0" w:color="auto"/>
            </w:tcBorders>
            <w:shd w:val="clear" w:color="auto" w:fill="auto"/>
            <w:vAlign w:val="center"/>
          </w:tcPr>
          <w:p w:rsidR="00A022A0" w:rsidRPr="00F917F0" w:rsidRDefault="00A022A0" w:rsidP="00A022A0">
            <w:pPr>
              <w:widowControl/>
              <w:jc w:val="center"/>
              <w:rPr>
                <w:rFonts w:eastAsia="宋体"/>
                <w:color w:val="auto"/>
                <w:sz w:val="21"/>
                <w:szCs w:val="21"/>
                <w:lang w:eastAsia="zh-CN" w:bidi="ar-SA"/>
              </w:rPr>
            </w:pPr>
          </w:p>
        </w:tc>
        <w:tc>
          <w:tcPr>
            <w:tcW w:w="1415" w:type="pct"/>
            <w:vMerge/>
            <w:tcBorders>
              <w:left w:val="nil"/>
              <w:bottom w:val="single" w:sz="4" w:space="0" w:color="auto"/>
              <w:right w:val="single" w:sz="4" w:space="0" w:color="auto"/>
            </w:tcBorders>
            <w:shd w:val="clear" w:color="auto" w:fill="auto"/>
            <w:vAlign w:val="center"/>
          </w:tcPr>
          <w:p w:rsidR="00A022A0" w:rsidRPr="00F917F0" w:rsidRDefault="00A022A0" w:rsidP="00A022A0">
            <w:pPr>
              <w:widowControl/>
              <w:jc w:val="center"/>
              <w:rPr>
                <w:rFonts w:eastAsia="宋体"/>
                <w:color w:val="auto"/>
                <w:sz w:val="21"/>
                <w:szCs w:val="21"/>
                <w:lang w:eastAsia="zh-CN" w:bidi="ar-SA"/>
              </w:rPr>
            </w:pPr>
          </w:p>
        </w:tc>
      </w:tr>
      <w:tr w:rsidR="00D95910" w:rsidRPr="00F917F0" w:rsidTr="00A022A0">
        <w:trPr>
          <w:trHeight w:val="313"/>
        </w:trPr>
        <w:tc>
          <w:tcPr>
            <w:tcW w:w="1963" w:type="pct"/>
            <w:gridSpan w:val="2"/>
            <w:vMerge w:val="restart"/>
            <w:tcBorders>
              <w:top w:val="nil"/>
              <w:left w:val="single" w:sz="4" w:space="0" w:color="auto"/>
              <w:right w:val="single" w:sz="4" w:space="0" w:color="auto"/>
            </w:tcBorders>
            <w:vAlign w:val="center"/>
          </w:tcPr>
          <w:p w:rsidR="00A022A0" w:rsidRPr="00F917F0" w:rsidRDefault="00A022A0" w:rsidP="00A022A0">
            <w:pPr>
              <w:widowControl/>
              <w:jc w:val="center"/>
              <w:rPr>
                <w:rFonts w:eastAsia="宋体"/>
                <w:color w:val="auto"/>
                <w:sz w:val="21"/>
                <w:szCs w:val="21"/>
                <w:lang w:eastAsia="zh-CN" w:bidi="ar-SA"/>
              </w:rPr>
            </w:pPr>
            <w:r w:rsidRPr="00F917F0">
              <w:rPr>
                <w:rFonts w:eastAsia="宋体"/>
                <w:color w:val="auto"/>
                <w:sz w:val="21"/>
                <w:szCs w:val="21"/>
                <w:lang w:eastAsia="zh-CN" w:bidi="ar-SA"/>
              </w:rPr>
              <w:t>合计</w:t>
            </w:r>
          </w:p>
        </w:tc>
        <w:tc>
          <w:tcPr>
            <w:tcW w:w="1622" w:type="pct"/>
            <w:tcBorders>
              <w:top w:val="nil"/>
              <w:left w:val="nil"/>
              <w:bottom w:val="single" w:sz="4" w:space="0" w:color="auto"/>
              <w:right w:val="single" w:sz="4" w:space="0" w:color="auto"/>
            </w:tcBorders>
            <w:shd w:val="clear" w:color="auto" w:fill="auto"/>
            <w:vAlign w:val="center"/>
            <w:hideMark/>
          </w:tcPr>
          <w:p w:rsidR="00A022A0" w:rsidRPr="00F917F0" w:rsidRDefault="00A022A0" w:rsidP="00A022A0">
            <w:pPr>
              <w:widowControl/>
              <w:jc w:val="center"/>
              <w:rPr>
                <w:rFonts w:eastAsia="宋体"/>
                <w:color w:val="auto"/>
                <w:sz w:val="21"/>
                <w:szCs w:val="21"/>
                <w:lang w:eastAsia="zh-CN" w:bidi="ar-SA"/>
              </w:rPr>
            </w:pPr>
            <w:r w:rsidRPr="00F917F0">
              <w:rPr>
                <w:rFonts w:eastAsia="宋体"/>
                <w:color w:val="auto"/>
                <w:sz w:val="21"/>
                <w:szCs w:val="21"/>
                <w:lang w:eastAsia="zh-CN" w:bidi="ar-SA"/>
              </w:rPr>
              <w:t>各层标准柱网按轴线计算的面积之和</w:t>
            </w:r>
            <w:r w:rsidRPr="00F917F0">
              <w:rPr>
                <w:rFonts w:eastAsia="宋体"/>
                <w:color w:val="auto"/>
                <w:sz w:val="21"/>
                <w:szCs w:val="21"/>
                <w:lang w:eastAsia="zh-CN" w:bidi="ar-SA"/>
              </w:rPr>
              <w:t>Aq1a=</w:t>
            </w:r>
          </w:p>
        </w:tc>
        <w:tc>
          <w:tcPr>
            <w:tcW w:w="1415" w:type="pct"/>
            <w:tcBorders>
              <w:top w:val="nil"/>
              <w:left w:val="nil"/>
              <w:bottom w:val="single" w:sz="4" w:space="0" w:color="auto"/>
              <w:right w:val="single" w:sz="4" w:space="0" w:color="auto"/>
            </w:tcBorders>
            <w:shd w:val="clear" w:color="auto" w:fill="auto"/>
            <w:noWrap/>
            <w:vAlign w:val="center"/>
            <w:hideMark/>
          </w:tcPr>
          <w:p w:rsidR="00A022A0" w:rsidRPr="00F917F0" w:rsidRDefault="00A022A0" w:rsidP="00A022A0">
            <w:pPr>
              <w:widowControl/>
              <w:jc w:val="center"/>
              <w:rPr>
                <w:rFonts w:eastAsia="宋体"/>
                <w:color w:val="auto"/>
                <w:sz w:val="21"/>
                <w:szCs w:val="21"/>
                <w:lang w:eastAsia="zh-CN" w:bidi="ar-SA"/>
              </w:rPr>
            </w:pPr>
          </w:p>
        </w:tc>
      </w:tr>
      <w:tr w:rsidR="00D95910" w:rsidRPr="00F917F0" w:rsidTr="00A022A0">
        <w:trPr>
          <w:trHeight w:val="64"/>
        </w:trPr>
        <w:tc>
          <w:tcPr>
            <w:tcW w:w="1963" w:type="pct"/>
            <w:gridSpan w:val="2"/>
            <w:vMerge/>
            <w:tcBorders>
              <w:left w:val="single" w:sz="4" w:space="0" w:color="auto"/>
              <w:bottom w:val="single" w:sz="4" w:space="0" w:color="auto"/>
              <w:right w:val="single" w:sz="4" w:space="0" w:color="auto"/>
            </w:tcBorders>
            <w:vAlign w:val="center"/>
          </w:tcPr>
          <w:p w:rsidR="00A022A0" w:rsidRPr="00F917F0" w:rsidRDefault="00A022A0" w:rsidP="00A022A0">
            <w:pPr>
              <w:widowControl/>
              <w:jc w:val="center"/>
              <w:rPr>
                <w:rFonts w:eastAsia="宋体"/>
                <w:color w:val="auto"/>
                <w:sz w:val="21"/>
                <w:szCs w:val="21"/>
                <w:lang w:eastAsia="zh-CN" w:bidi="ar-SA"/>
              </w:rPr>
            </w:pPr>
          </w:p>
        </w:tc>
        <w:tc>
          <w:tcPr>
            <w:tcW w:w="1622" w:type="pct"/>
            <w:tcBorders>
              <w:top w:val="nil"/>
              <w:left w:val="nil"/>
              <w:bottom w:val="single" w:sz="4" w:space="0" w:color="auto"/>
              <w:right w:val="single" w:sz="4" w:space="0" w:color="auto"/>
            </w:tcBorders>
            <w:shd w:val="clear" w:color="auto" w:fill="auto"/>
            <w:vAlign w:val="center"/>
            <w:hideMark/>
          </w:tcPr>
          <w:p w:rsidR="00A022A0" w:rsidRPr="00F917F0" w:rsidRDefault="00A022A0" w:rsidP="00A022A0">
            <w:pPr>
              <w:widowControl/>
              <w:jc w:val="center"/>
              <w:rPr>
                <w:rFonts w:eastAsia="宋体"/>
                <w:color w:val="auto"/>
                <w:sz w:val="21"/>
                <w:szCs w:val="21"/>
                <w:lang w:eastAsia="zh-CN" w:bidi="ar-SA"/>
              </w:rPr>
            </w:pPr>
            <w:r w:rsidRPr="00F917F0">
              <w:rPr>
                <w:rFonts w:eastAsia="宋体"/>
                <w:color w:val="auto"/>
                <w:sz w:val="21"/>
                <w:szCs w:val="21"/>
                <w:lang w:eastAsia="zh-CN" w:bidi="ar-SA"/>
              </w:rPr>
              <w:t>各层建筑面积之和</w:t>
            </w:r>
            <w:r w:rsidRPr="00F917F0">
              <w:rPr>
                <w:rFonts w:eastAsia="宋体"/>
                <w:color w:val="auto"/>
                <w:sz w:val="21"/>
                <w:szCs w:val="21"/>
                <w:lang w:eastAsia="zh-CN" w:bidi="ar-SA"/>
              </w:rPr>
              <w:t>A=</w:t>
            </w:r>
          </w:p>
        </w:tc>
        <w:tc>
          <w:tcPr>
            <w:tcW w:w="1415" w:type="pct"/>
            <w:tcBorders>
              <w:top w:val="nil"/>
              <w:left w:val="nil"/>
              <w:bottom w:val="single" w:sz="4" w:space="0" w:color="auto"/>
              <w:right w:val="single" w:sz="4" w:space="0" w:color="auto"/>
            </w:tcBorders>
            <w:shd w:val="clear" w:color="auto" w:fill="auto"/>
            <w:noWrap/>
            <w:vAlign w:val="center"/>
            <w:hideMark/>
          </w:tcPr>
          <w:p w:rsidR="00A022A0" w:rsidRPr="00F917F0" w:rsidRDefault="00A022A0" w:rsidP="00A022A0">
            <w:pPr>
              <w:widowControl/>
              <w:jc w:val="center"/>
              <w:rPr>
                <w:rFonts w:eastAsia="宋体"/>
                <w:color w:val="auto"/>
                <w:sz w:val="21"/>
                <w:szCs w:val="21"/>
                <w:lang w:eastAsia="zh-CN" w:bidi="ar-SA"/>
              </w:rPr>
            </w:pPr>
          </w:p>
        </w:tc>
      </w:tr>
      <w:tr w:rsidR="00A022A0" w:rsidRPr="00F917F0" w:rsidTr="00A022A0">
        <w:trPr>
          <w:trHeight w:val="270"/>
        </w:trPr>
        <w:tc>
          <w:tcPr>
            <w:tcW w:w="3585" w:type="pct"/>
            <w:gridSpan w:val="3"/>
            <w:tcBorders>
              <w:top w:val="single" w:sz="4" w:space="0" w:color="auto"/>
              <w:left w:val="single" w:sz="4" w:space="0" w:color="auto"/>
              <w:bottom w:val="single" w:sz="4" w:space="0" w:color="auto"/>
              <w:right w:val="single" w:sz="4" w:space="0" w:color="auto"/>
            </w:tcBorders>
            <w:vAlign w:val="center"/>
          </w:tcPr>
          <w:p w:rsidR="00A022A0" w:rsidRPr="00F917F0" w:rsidRDefault="00A022A0" w:rsidP="00A022A0">
            <w:pPr>
              <w:widowControl/>
              <w:jc w:val="center"/>
              <w:rPr>
                <w:rFonts w:eastAsia="宋体"/>
                <w:color w:val="auto"/>
                <w:sz w:val="21"/>
                <w:szCs w:val="21"/>
                <w:lang w:eastAsia="zh-CN" w:bidi="ar-SA"/>
              </w:rPr>
            </w:pPr>
            <w:r w:rsidRPr="00F917F0">
              <w:rPr>
                <w:rFonts w:eastAsia="宋体"/>
                <w:color w:val="auto"/>
                <w:sz w:val="21"/>
                <w:szCs w:val="21"/>
                <w:lang w:eastAsia="zh-CN" w:bidi="ar-SA"/>
              </w:rPr>
              <w:t>q1a=Aq1a/A×100%=</w:t>
            </w:r>
          </w:p>
        </w:tc>
        <w:tc>
          <w:tcPr>
            <w:tcW w:w="1415" w:type="pct"/>
            <w:tcBorders>
              <w:top w:val="nil"/>
              <w:left w:val="nil"/>
              <w:bottom w:val="single" w:sz="4" w:space="0" w:color="auto"/>
              <w:right w:val="single" w:sz="4" w:space="0" w:color="auto"/>
            </w:tcBorders>
            <w:shd w:val="clear" w:color="auto" w:fill="auto"/>
            <w:noWrap/>
            <w:vAlign w:val="center"/>
            <w:hideMark/>
          </w:tcPr>
          <w:p w:rsidR="00A022A0" w:rsidRPr="00F917F0" w:rsidRDefault="00A022A0" w:rsidP="00A022A0">
            <w:pPr>
              <w:widowControl/>
              <w:jc w:val="center"/>
              <w:rPr>
                <w:rFonts w:eastAsia="宋体"/>
                <w:color w:val="auto"/>
                <w:sz w:val="21"/>
                <w:szCs w:val="21"/>
                <w:lang w:eastAsia="zh-CN" w:bidi="ar-SA"/>
              </w:rPr>
            </w:pPr>
          </w:p>
        </w:tc>
      </w:tr>
    </w:tbl>
    <w:p w:rsidR="00645917" w:rsidRPr="00F917F0" w:rsidRDefault="00645917" w:rsidP="00645917">
      <w:pPr>
        <w:pStyle w:val="Bodytext10"/>
        <w:spacing w:line="528" w:lineRule="exact"/>
        <w:ind w:firstLine="0"/>
        <w:rPr>
          <w:rFonts w:ascii="Times New Roman" w:eastAsia="PMingLiU" w:hAnsi="Times New Roman" w:cs="Times New Roman"/>
          <w:sz w:val="28"/>
          <w:szCs w:val="28"/>
        </w:rPr>
      </w:pPr>
    </w:p>
    <w:p w:rsidR="00645917" w:rsidRPr="00F917F0" w:rsidRDefault="00645917" w:rsidP="00645917">
      <w:pPr>
        <w:pStyle w:val="Bodytext10"/>
        <w:numPr>
          <w:ilvl w:val="1"/>
          <w:numId w:val="6"/>
        </w:numPr>
        <w:spacing w:line="528" w:lineRule="exact"/>
        <w:rPr>
          <w:rFonts w:ascii="Times New Roman" w:eastAsiaTheme="minorEastAsia" w:hAnsi="Times New Roman" w:cs="Times New Roman"/>
          <w:sz w:val="21"/>
          <w:szCs w:val="21"/>
          <w:lang w:eastAsia="zh-CN"/>
        </w:rPr>
      </w:pPr>
      <w:r w:rsidRPr="00F917F0">
        <w:rPr>
          <w:rFonts w:ascii="Times New Roman" w:eastAsiaTheme="minorEastAsia" w:hAnsi="Times New Roman" w:cs="Times New Roman"/>
          <w:b/>
          <w:sz w:val="21"/>
          <w:szCs w:val="21"/>
        </w:rPr>
        <w:lastRenderedPageBreak/>
        <w:t>q1</w:t>
      </w:r>
      <w:r w:rsidRPr="00F917F0">
        <w:rPr>
          <w:rFonts w:ascii="Times New Roman" w:eastAsia="PMingLiU" w:hAnsi="Times New Roman" w:cs="Times New Roman"/>
          <w:b/>
          <w:sz w:val="21"/>
          <w:szCs w:val="21"/>
        </w:rPr>
        <w:t>b</w:t>
      </w:r>
      <w:r w:rsidR="00E35C2D" w:rsidRPr="00F917F0">
        <w:rPr>
          <w:rFonts w:ascii="Times New Roman" w:eastAsiaTheme="minorEastAsia" w:hAnsi="Times New Roman" w:cs="Times New Roman"/>
          <w:sz w:val="21"/>
          <w:szCs w:val="21"/>
          <w:lang w:val="en-US" w:eastAsia="zh-CN"/>
        </w:rPr>
        <w:t>标准宽度的预制剪力墙应用比例</w:t>
      </w:r>
    </w:p>
    <w:tbl>
      <w:tblPr>
        <w:tblW w:w="0" w:type="auto"/>
        <w:tblLook w:val="04A0" w:firstRow="1" w:lastRow="0" w:firstColumn="1" w:lastColumn="0" w:noHBand="0" w:noVBand="1"/>
      </w:tblPr>
      <w:tblGrid>
        <w:gridCol w:w="1838"/>
        <w:gridCol w:w="2410"/>
        <w:gridCol w:w="1701"/>
        <w:gridCol w:w="2347"/>
      </w:tblGrid>
      <w:tr w:rsidR="00D95910" w:rsidRPr="00F917F0" w:rsidTr="00C41E19">
        <w:trPr>
          <w:trHeight w:val="720"/>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83" w:rsidRPr="00F917F0" w:rsidRDefault="00A62183" w:rsidP="00077830">
            <w:pPr>
              <w:widowControl/>
              <w:jc w:val="center"/>
              <w:rPr>
                <w:rFonts w:eastAsia="宋体"/>
                <w:color w:val="auto"/>
                <w:sz w:val="21"/>
                <w:szCs w:val="21"/>
                <w:lang w:eastAsia="zh-CN" w:bidi="ar-SA"/>
              </w:rPr>
            </w:pPr>
            <w:r w:rsidRPr="00F917F0">
              <w:rPr>
                <w:rFonts w:eastAsia="宋体"/>
                <w:color w:val="auto"/>
                <w:sz w:val="21"/>
                <w:szCs w:val="21"/>
                <w:lang w:eastAsia="zh-TW" w:bidi="ar-SA"/>
              </w:rPr>
              <w:t>楼层序号（数量降序排列）</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A62183" w:rsidRPr="00F917F0" w:rsidRDefault="00A62183" w:rsidP="00077830">
            <w:pPr>
              <w:widowControl/>
              <w:jc w:val="center"/>
              <w:rPr>
                <w:rFonts w:eastAsia="宋体"/>
                <w:color w:val="auto"/>
                <w:sz w:val="21"/>
                <w:szCs w:val="21"/>
                <w:lang w:eastAsia="zh-CN" w:bidi="ar-SA"/>
              </w:rPr>
            </w:pPr>
            <w:r w:rsidRPr="00F917F0">
              <w:rPr>
                <w:rFonts w:eastAsia="宋体"/>
                <w:color w:val="auto"/>
                <w:sz w:val="21"/>
                <w:szCs w:val="21"/>
                <w:lang w:eastAsia="zh-TW" w:bidi="ar-SA"/>
              </w:rPr>
              <w:t>预制剪力墙应用标准宽度（</w:t>
            </w:r>
            <w:r w:rsidRPr="00F917F0">
              <w:rPr>
                <w:rFonts w:eastAsia="宋体"/>
                <w:color w:val="auto"/>
                <w:sz w:val="21"/>
                <w:szCs w:val="21"/>
                <w:lang w:eastAsia="zh-TW" w:bidi="ar-SA"/>
              </w:rPr>
              <w:t>mm</w:t>
            </w:r>
            <w:r w:rsidRPr="00F917F0">
              <w:rPr>
                <w:rFonts w:eastAsia="宋体"/>
                <w:color w:val="auto"/>
                <w:sz w:val="21"/>
                <w:szCs w:val="21"/>
                <w:lang w:eastAsia="zh-TW" w:bidi="ar-SA"/>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62183" w:rsidRPr="00F917F0" w:rsidRDefault="00A62183"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对应宽度的墙体数量</w:t>
            </w:r>
          </w:p>
        </w:tc>
        <w:tc>
          <w:tcPr>
            <w:tcW w:w="2347" w:type="dxa"/>
            <w:tcBorders>
              <w:top w:val="single" w:sz="4" w:space="0" w:color="auto"/>
              <w:left w:val="nil"/>
              <w:bottom w:val="single" w:sz="4" w:space="0" w:color="auto"/>
              <w:right w:val="single" w:sz="4" w:space="0" w:color="auto"/>
            </w:tcBorders>
            <w:shd w:val="clear" w:color="auto" w:fill="auto"/>
            <w:vAlign w:val="center"/>
            <w:hideMark/>
          </w:tcPr>
          <w:p w:rsidR="00A62183" w:rsidRPr="00F917F0" w:rsidRDefault="00C41E19"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本层标准宽度</w:t>
            </w:r>
            <w:r w:rsidR="00A62183" w:rsidRPr="00F917F0">
              <w:rPr>
                <w:rFonts w:eastAsia="宋体"/>
                <w:color w:val="auto"/>
                <w:sz w:val="21"/>
                <w:szCs w:val="21"/>
                <w:lang w:eastAsia="zh-CN" w:bidi="ar-SA"/>
              </w:rPr>
              <w:t>预制剪力墙中心线长之和（</w:t>
            </w:r>
            <w:r w:rsidR="00A62183" w:rsidRPr="00F917F0">
              <w:rPr>
                <w:rFonts w:eastAsia="宋体"/>
                <w:color w:val="auto"/>
                <w:sz w:val="21"/>
                <w:szCs w:val="21"/>
                <w:lang w:eastAsia="zh-CN" w:bidi="ar-SA"/>
              </w:rPr>
              <w:t>m</w:t>
            </w:r>
            <w:r w:rsidR="00A62183" w:rsidRPr="00F917F0">
              <w:rPr>
                <w:rFonts w:eastAsia="宋体"/>
                <w:color w:val="auto"/>
                <w:sz w:val="21"/>
                <w:szCs w:val="21"/>
                <w:lang w:eastAsia="zh-TW" w:bidi="ar-SA"/>
              </w:rPr>
              <w:t>）</w:t>
            </w:r>
          </w:p>
        </w:tc>
      </w:tr>
      <w:tr w:rsidR="00D95910" w:rsidRPr="00F917F0" w:rsidTr="00C41E19">
        <w:trPr>
          <w:trHeight w:val="270"/>
        </w:trPr>
        <w:tc>
          <w:tcPr>
            <w:tcW w:w="1838" w:type="dxa"/>
            <w:tcBorders>
              <w:top w:val="nil"/>
              <w:left w:val="single" w:sz="4" w:space="0" w:color="auto"/>
              <w:bottom w:val="single" w:sz="4" w:space="0" w:color="000000"/>
              <w:right w:val="single" w:sz="4" w:space="0" w:color="auto"/>
            </w:tcBorders>
            <w:shd w:val="clear" w:color="auto" w:fill="auto"/>
            <w:vAlign w:val="center"/>
            <w:hideMark/>
          </w:tcPr>
          <w:p w:rsidR="00A62183" w:rsidRPr="00F917F0" w:rsidRDefault="00A62183" w:rsidP="00077830">
            <w:pPr>
              <w:widowControl/>
              <w:jc w:val="center"/>
              <w:rPr>
                <w:rFonts w:eastAsia="宋体"/>
                <w:color w:val="auto"/>
                <w:sz w:val="21"/>
                <w:szCs w:val="21"/>
                <w:lang w:eastAsia="zh-CN" w:bidi="ar-SA"/>
              </w:rPr>
            </w:pPr>
          </w:p>
        </w:tc>
        <w:tc>
          <w:tcPr>
            <w:tcW w:w="2410" w:type="dxa"/>
            <w:tcBorders>
              <w:top w:val="nil"/>
              <w:left w:val="nil"/>
              <w:bottom w:val="single" w:sz="4" w:space="0" w:color="auto"/>
              <w:right w:val="single" w:sz="4" w:space="0" w:color="auto"/>
            </w:tcBorders>
            <w:shd w:val="clear" w:color="auto" w:fill="auto"/>
            <w:vAlign w:val="center"/>
            <w:hideMark/>
          </w:tcPr>
          <w:p w:rsidR="00A62183" w:rsidRPr="00F917F0" w:rsidRDefault="00A62183" w:rsidP="00077830">
            <w:pPr>
              <w:widowControl/>
              <w:jc w:val="center"/>
              <w:rPr>
                <w:rFonts w:eastAsia="宋体"/>
                <w:color w:val="auto"/>
                <w:sz w:val="21"/>
                <w:szCs w:val="21"/>
                <w:lang w:eastAsia="zh-CN" w:bidi="ar-SA"/>
              </w:rPr>
            </w:pPr>
          </w:p>
        </w:tc>
        <w:tc>
          <w:tcPr>
            <w:tcW w:w="1701" w:type="dxa"/>
            <w:tcBorders>
              <w:top w:val="nil"/>
              <w:left w:val="nil"/>
              <w:bottom w:val="single" w:sz="4" w:space="0" w:color="auto"/>
              <w:right w:val="single" w:sz="4" w:space="0" w:color="auto"/>
            </w:tcBorders>
            <w:shd w:val="clear" w:color="auto" w:fill="auto"/>
            <w:vAlign w:val="center"/>
            <w:hideMark/>
          </w:tcPr>
          <w:p w:rsidR="00A62183" w:rsidRPr="00F917F0" w:rsidRDefault="00A62183" w:rsidP="00077830">
            <w:pPr>
              <w:widowControl/>
              <w:jc w:val="center"/>
              <w:rPr>
                <w:rFonts w:eastAsia="宋体"/>
                <w:color w:val="auto"/>
                <w:sz w:val="21"/>
                <w:szCs w:val="21"/>
                <w:lang w:eastAsia="zh-CN" w:bidi="ar-SA"/>
              </w:rPr>
            </w:pPr>
          </w:p>
        </w:tc>
        <w:tc>
          <w:tcPr>
            <w:tcW w:w="2347" w:type="dxa"/>
            <w:tcBorders>
              <w:top w:val="nil"/>
              <w:left w:val="nil"/>
              <w:bottom w:val="single" w:sz="4" w:space="0" w:color="auto"/>
              <w:right w:val="single" w:sz="4" w:space="0" w:color="auto"/>
            </w:tcBorders>
            <w:shd w:val="clear" w:color="auto" w:fill="auto"/>
            <w:vAlign w:val="center"/>
            <w:hideMark/>
          </w:tcPr>
          <w:p w:rsidR="00A62183" w:rsidRPr="00F917F0" w:rsidRDefault="00A62183" w:rsidP="00077830">
            <w:pPr>
              <w:widowControl/>
              <w:jc w:val="center"/>
              <w:rPr>
                <w:rFonts w:eastAsia="宋体"/>
                <w:color w:val="auto"/>
                <w:sz w:val="21"/>
                <w:szCs w:val="21"/>
                <w:lang w:eastAsia="zh-CN" w:bidi="ar-SA"/>
              </w:rPr>
            </w:pPr>
          </w:p>
        </w:tc>
      </w:tr>
      <w:tr w:rsidR="00D95910" w:rsidRPr="00F917F0" w:rsidTr="00C41E19">
        <w:trPr>
          <w:trHeight w:val="270"/>
        </w:trPr>
        <w:tc>
          <w:tcPr>
            <w:tcW w:w="1838" w:type="dxa"/>
            <w:tcBorders>
              <w:top w:val="nil"/>
              <w:left w:val="single" w:sz="4" w:space="0" w:color="auto"/>
              <w:bottom w:val="single" w:sz="4" w:space="0" w:color="000000"/>
              <w:right w:val="single" w:sz="4" w:space="0" w:color="auto"/>
            </w:tcBorders>
            <w:shd w:val="clear" w:color="auto" w:fill="auto"/>
            <w:vAlign w:val="center"/>
            <w:hideMark/>
          </w:tcPr>
          <w:p w:rsidR="00A62183" w:rsidRPr="00F917F0" w:rsidRDefault="00A62183" w:rsidP="00077830">
            <w:pPr>
              <w:widowControl/>
              <w:jc w:val="center"/>
              <w:rPr>
                <w:rFonts w:eastAsia="宋体"/>
                <w:color w:val="auto"/>
                <w:sz w:val="21"/>
                <w:szCs w:val="21"/>
                <w:lang w:eastAsia="zh-CN" w:bidi="ar-SA"/>
              </w:rPr>
            </w:pPr>
          </w:p>
        </w:tc>
        <w:tc>
          <w:tcPr>
            <w:tcW w:w="2410" w:type="dxa"/>
            <w:tcBorders>
              <w:top w:val="nil"/>
              <w:left w:val="nil"/>
              <w:bottom w:val="single" w:sz="4" w:space="0" w:color="auto"/>
              <w:right w:val="single" w:sz="4" w:space="0" w:color="auto"/>
            </w:tcBorders>
            <w:shd w:val="clear" w:color="auto" w:fill="auto"/>
            <w:vAlign w:val="center"/>
            <w:hideMark/>
          </w:tcPr>
          <w:p w:rsidR="00A62183" w:rsidRPr="00F917F0" w:rsidRDefault="00A62183" w:rsidP="00077830">
            <w:pPr>
              <w:widowControl/>
              <w:jc w:val="center"/>
              <w:rPr>
                <w:rFonts w:eastAsia="宋体"/>
                <w:color w:val="auto"/>
                <w:sz w:val="21"/>
                <w:szCs w:val="21"/>
                <w:lang w:eastAsia="zh-CN" w:bidi="ar-SA"/>
              </w:rPr>
            </w:pPr>
          </w:p>
        </w:tc>
        <w:tc>
          <w:tcPr>
            <w:tcW w:w="1701" w:type="dxa"/>
            <w:tcBorders>
              <w:top w:val="nil"/>
              <w:left w:val="nil"/>
              <w:bottom w:val="single" w:sz="4" w:space="0" w:color="auto"/>
              <w:right w:val="single" w:sz="4" w:space="0" w:color="auto"/>
            </w:tcBorders>
            <w:shd w:val="clear" w:color="auto" w:fill="auto"/>
            <w:vAlign w:val="center"/>
            <w:hideMark/>
          </w:tcPr>
          <w:p w:rsidR="00A62183" w:rsidRPr="00F917F0" w:rsidRDefault="00A62183" w:rsidP="00077830">
            <w:pPr>
              <w:widowControl/>
              <w:jc w:val="center"/>
              <w:rPr>
                <w:rFonts w:eastAsia="宋体"/>
                <w:color w:val="auto"/>
                <w:sz w:val="21"/>
                <w:szCs w:val="21"/>
                <w:lang w:eastAsia="zh-CN" w:bidi="ar-SA"/>
              </w:rPr>
            </w:pPr>
          </w:p>
        </w:tc>
        <w:tc>
          <w:tcPr>
            <w:tcW w:w="2347" w:type="dxa"/>
            <w:tcBorders>
              <w:top w:val="nil"/>
              <w:left w:val="nil"/>
              <w:bottom w:val="single" w:sz="4" w:space="0" w:color="auto"/>
              <w:right w:val="single" w:sz="4" w:space="0" w:color="auto"/>
            </w:tcBorders>
            <w:shd w:val="clear" w:color="auto" w:fill="auto"/>
            <w:vAlign w:val="center"/>
            <w:hideMark/>
          </w:tcPr>
          <w:p w:rsidR="00A62183" w:rsidRPr="00F917F0" w:rsidRDefault="00A62183" w:rsidP="00077830">
            <w:pPr>
              <w:widowControl/>
              <w:jc w:val="center"/>
              <w:rPr>
                <w:rFonts w:eastAsia="宋体"/>
                <w:color w:val="auto"/>
                <w:sz w:val="21"/>
                <w:szCs w:val="21"/>
                <w:lang w:eastAsia="zh-CN" w:bidi="ar-SA"/>
              </w:rPr>
            </w:pPr>
          </w:p>
        </w:tc>
      </w:tr>
      <w:tr w:rsidR="00D95910" w:rsidRPr="00F917F0" w:rsidTr="00C41E19">
        <w:trPr>
          <w:trHeight w:val="421"/>
        </w:trPr>
        <w:tc>
          <w:tcPr>
            <w:tcW w:w="1838" w:type="dxa"/>
            <w:vMerge w:val="restart"/>
            <w:tcBorders>
              <w:top w:val="nil"/>
              <w:left w:val="single" w:sz="4" w:space="0" w:color="auto"/>
              <w:bottom w:val="single" w:sz="4" w:space="0" w:color="auto"/>
              <w:right w:val="single" w:sz="4" w:space="0" w:color="auto"/>
            </w:tcBorders>
            <w:shd w:val="clear" w:color="auto" w:fill="auto"/>
            <w:vAlign w:val="center"/>
            <w:hideMark/>
          </w:tcPr>
          <w:p w:rsidR="00A62183" w:rsidRPr="00F917F0" w:rsidRDefault="00A62183"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合计</w:t>
            </w:r>
          </w:p>
        </w:tc>
        <w:tc>
          <w:tcPr>
            <w:tcW w:w="4111" w:type="dxa"/>
            <w:gridSpan w:val="2"/>
            <w:tcBorders>
              <w:top w:val="single" w:sz="4" w:space="0" w:color="auto"/>
              <w:left w:val="nil"/>
              <w:bottom w:val="single" w:sz="4" w:space="0" w:color="auto"/>
              <w:right w:val="single" w:sz="4" w:space="0" w:color="000000"/>
            </w:tcBorders>
            <w:shd w:val="clear" w:color="auto" w:fill="auto"/>
            <w:vAlign w:val="center"/>
            <w:hideMark/>
          </w:tcPr>
          <w:p w:rsidR="00A62183" w:rsidRPr="00F917F0" w:rsidRDefault="00A62183"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重复数量最多的三种标准宽度的预制剪力墙中心线总长度</w:t>
            </w:r>
            <w:r w:rsidRPr="00F917F0">
              <w:rPr>
                <w:rFonts w:eastAsia="宋体"/>
                <w:color w:val="auto"/>
                <w:sz w:val="21"/>
                <w:szCs w:val="21"/>
                <w:lang w:eastAsia="zh-CN" w:bidi="ar-SA"/>
              </w:rPr>
              <w:t>Lq1b=</w:t>
            </w:r>
          </w:p>
        </w:tc>
        <w:tc>
          <w:tcPr>
            <w:tcW w:w="2347" w:type="dxa"/>
            <w:tcBorders>
              <w:top w:val="nil"/>
              <w:left w:val="nil"/>
              <w:bottom w:val="single" w:sz="4" w:space="0" w:color="auto"/>
              <w:right w:val="single" w:sz="4" w:space="0" w:color="auto"/>
            </w:tcBorders>
            <w:shd w:val="clear" w:color="auto" w:fill="auto"/>
            <w:noWrap/>
            <w:vAlign w:val="center"/>
            <w:hideMark/>
          </w:tcPr>
          <w:p w:rsidR="00A62183" w:rsidRPr="00F917F0" w:rsidRDefault="00A62183" w:rsidP="00077830">
            <w:pPr>
              <w:widowControl/>
              <w:jc w:val="center"/>
              <w:rPr>
                <w:rFonts w:eastAsia="宋体"/>
                <w:color w:val="auto"/>
                <w:sz w:val="21"/>
                <w:szCs w:val="21"/>
                <w:lang w:eastAsia="zh-CN" w:bidi="ar-SA"/>
              </w:rPr>
            </w:pPr>
          </w:p>
        </w:tc>
      </w:tr>
      <w:tr w:rsidR="00D95910" w:rsidRPr="00F917F0" w:rsidTr="00C41E19">
        <w:trPr>
          <w:trHeight w:val="413"/>
        </w:trPr>
        <w:tc>
          <w:tcPr>
            <w:tcW w:w="1838" w:type="dxa"/>
            <w:vMerge/>
            <w:tcBorders>
              <w:top w:val="nil"/>
              <w:left w:val="single" w:sz="4" w:space="0" w:color="auto"/>
              <w:bottom w:val="single" w:sz="4" w:space="0" w:color="auto"/>
              <w:right w:val="single" w:sz="4" w:space="0" w:color="auto"/>
            </w:tcBorders>
            <w:vAlign w:val="center"/>
            <w:hideMark/>
          </w:tcPr>
          <w:p w:rsidR="00A62183" w:rsidRPr="00F917F0" w:rsidRDefault="00A62183" w:rsidP="00077830">
            <w:pPr>
              <w:widowControl/>
              <w:jc w:val="center"/>
              <w:rPr>
                <w:rFonts w:eastAsia="宋体"/>
                <w:color w:val="auto"/>
                <w:sz w:val="21"/>
                <w:szCs w:val="21"/>
                <w:lang w:eastAsia="zh-CN" w:bidi="ar-SA"/>
              </w:rPr>
            </w:pPr>
          </w:p>
        </w:tc>
        <w:tc>
          <w:tcPr>
            <w:tcW w:w="4111" w:type="dxa"/>
            <w:gridSpan w:val="2"/>
            <w:tcBorders>
              <w:top w:val="single" w:sz="4" w:space="0" w:color="auto"/>
              <w:left w:val="nil"/>
              <w:bottom w:val="single" w:sz="4" w:space="0" w:color="auto"/>
              <w:right w:val="single" w:sz="4" w:space="0" w:color="000000"/>
            </w:tcBorders>
            <w:shd w:val="clear" w:color="auto" w:fill="auto"/>
            <w:vAlign w:val="center"/>
            <w:hideMark/>
          </w:tcPr>
          <w:p w:rsidR="00A62183" w:rsidRPr="00F917F0" w:rsidRDefault="00A62183"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预制剪力墙中心线总长度</w:t>
            </w:r>
            <w:r w:rsidRPr="00F917F0">
              <w:rPr>
                <w:rFonts w:eastAsia="宋体"/>
                <w:color w:val="auto"/>
                <w:sz w:val="21"/>
                <w:szCs w:val="21"/>
                <w:lang w:eastAsia="zh-CN" w:bidi="ar-SA"/>
              </w:rPr>
              <w:t>Lq2a=</w:t>
            </w:r>
          </w:p>
        </w:tc>
        <w:tc>
          <w:tcPr>
            <w:tcW w:w="2347" w:type="dxa"/>
            <w:tcBorders>
              <w:top w:val="nil"/>
              <w:left w:val="nil"/>
              <w:bottom w:val="single" w:sz="4" w:space="0" w:color="auto"/>
              <w:right w:val="single" w:sz="4" w:space="0" w:color="auto"/>
            </w:tcBorders>
            <w:shd w:val="clear" w:color="auto" w:fill="auto"/>
            <w:noWrap/>
            <w:vAlign w:val="center"/>
            <w:hideMark/>
          </w:tcPr>
          <w:p w:rsidR="00A62183" w:rsidRPr="00F917F0" w:rsidRDefault="00A62183" w:rsidP="00077830">
            <w:pPr>
              <w:widowControl/>
              <w:jc w:val="center"/>
              <w:rPr>
                <w:rFonts w:eastAsia="宋体"/>
                <w:color w:val="auto"/>
                <w:sz w:val="21"/>
                <w:szCs w:val="21"/>
                <w:lang w:eastAsia="zh-CN" w:bidi="ar-SA"/>
              </w:rPr>
            </w:pPr>
          </w:p>
        </w:tc>
      </w:tr>
      <w:tr w:rsidR="00D95910" w:rsidRPr="00F917F0" w:rsidTr="00C41E19">
        <w:trPr>
          <w:trHeight w:val="270"/>
        </w:trPr>
        <w:tc>
          <w:tcPr>
            <w:tcW w:w="594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62183" w:rsidRPr="00F917F0" w:rsidRDefault="00A62183"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q1b=Lq1b/Lq2a×100%=</w:t>
            </w:r>
          </w:p>
        </w:tc>
        <w:tc>
          <w:tcPr>
            <w:tcW w:w="2347" w:type="dxa"/>
            <w:tcBorders>
              <w:top w:val="nil"/>
              <w:left w:val="nil"/>
              <w:bottom w:val="single" w:sz="4" w:space="0" w:color="auto"/>
              <w:right w:val="single" w:sz="4" w:space="0" w:color="auto"/>
            </w:tcBorders>
            <w:shd w:val="clear" w:color="auto" w:fill="auto"/>
            <w:noWrap/>
            <w:vAlign w:val="center"/>
            <w:hideMark/>
          </w:tcPr>
          <w:p w:rsidR="00A62183" w:rsidRPr="00F917F0" w:rsidRDefault="00A62183" w:rsidP="00077830">
            <w:pPr>
              <w:widowControl/>
              <w:jc w:val="center"/>
              <w:rPr>
                <w:rFonts w:eastAsia="宋体"/>
                <w:color w:val="auto"/>
                <w:sz w:val="21"/>
                <w:szCs w:val="21"/>
                <w:lang w:eastAsia="zh-CN" w:bidi="ar-SA"/>
              </w:rPr>
            </w:pPr>
          </w:p>
        </w:tc>
      </w:tr>
    </w:tbl>
    <w:p w:rsidR="00645917" w:rsidRPr="00F917F0" w:rsidRDefault="00064A63" w:rsidP="008A0A19">
      <w:pPr>
        <w:pStyle w:val="Bodytext10"/>
        <w:spacing w:line="240" w:lineRule="auto"/>
        <w:ind w:firstLine="0"/>
        <w:rPr>
          <w:rFonts w:ascii="Times New Roman" w:eastAsia="仿宋" w:hAnsi="Times New Roman" w:cs="Times New Roman"/>
          <w:sz w:val="21"/>
          <w:szCs w:val="21"/>
          <w:lang w:val="en-US" w:eastAsia="zh-CN"/>
        </w:rPr>
      </w:pPr>
      <w:r w:rsidRPr="00F917F0">
        <w:rPr>
          <w:rFonts w:ascii="Times New Roman" w:eastAsia="仿宋" w:hAnsi="Times New Roman" w:cs="Times New Roman"/>
          <w:sz w:val="21"/>
          <w:szCs w:val="21"/>
          <w:lang w:val="en-US" w:eastAsia="zh-CN"/>
        </w:rPr>
        <w:t>（注：适用于</w:t>
      </w:r>
      <w:r w:rsidRPr="00F917F0">
        <w:rPr>
          <w:rFonts w:ascii="Times New Roman" w:eastAsia="仿宋" w:hAnsi="Times New Roman" w:cs="Times New Roman"/>
          <w:sz w:val="21"/>
          <w:szCs w:val="21"/>
          <w:lang w:val="en-US" w:eastAsia="zh-CN"/>
        </w:rPr>
        <w:t>q2aw≥35%</w:t>
      </w:r>
      <w:r w:rsidRPr="00F917F0">
        <w:rPr>
          <w:rFonts w:ascii="Times New Roman" w:eastAsia="仿宋" w:hAnsi="Times New Roman" w:cs="Times New Roman"/>
          <w:sz w:val="21"/>
          <w:szCs w:val="21"/>
          <w:lang w:val="en-US" w:eastAsia="zh-CN"/>
        </w:rPr>
        <w:t>的单体建筑中</w:t>
      </w:r>
      <w:r w:rsidR="001E77C9">
        <w:rPr>
          <w:rFonts w:ascii="Times New Roman" w:eastAsia="仿宋" w:hAnsi="Times New Roman" w:cs="Times New Roman" w:hint="eastAsia"/>
          <w:sz w:val="21"/>
          <w:szCs w:val="21"/>
          <w:lang w:val="en-US" w:eastAsia="zh-CN"/>
        </w:rPr>
        <w:t>。</w:t>
      </w:r>
      <w:r w:rsidRPr="00F917F0">
        <w:rPr>
          <w:rFonts w:ascii="Times New Roman" w:eastAsia="仿宋" w:hAnsi="Times New Roman" w:cs="Times New Roman"/>
          <w:sz w:val="21"/>
          <w:szCs w:val="21"/>
          <w:lang w:val="en-US" w:eastAsia="zh-CN"/>
        </w:rPr>
        <w:t>）</w:t>
      </w:r>
    </w:p>
    <w:p w:rsidR="008F200A" w:rsidRPr="00F917F0" w:rsidRDefault="008F200A" w:rsidP="008A0A19">
      <w:pPr>
        <w:pStyle w:val="Bodytext10"/>
        <w:spacing w:line="240" w:lineRule="auto"/>
        <w:ind w:firstLine="0"/>
        <w:rPr>
          <w:rFonts w:ascii="Times New Roman" w:eastAsiaTheme="minorEastAsia" w:hAnsi="Times New Roman" w:cs="Times New Roman"/>
          <w:sz w:val="20"/>
          <w:szCs w:val="20"/>
          <w:lang w:val="en-US" w:eastAsia="zh-CN"/>
        </w:rPr>
      </w:pPr>
    </w:p>
    <w:p w:rsidR="00645917" w:rsidRPr="00F917F0" w:rsidRDefault="00645917" w:rsidP="00491FB0">
      <w:pPr>
        <w:pStyle w:val="Bodytext10"/>
        <w:numPr>
          <w:ilvl w:val="1"/>
          <w:numId w:val="6"/>
        </w:numPr>
        <w:spacing w:line="528" w:lineRule="exact"/>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b/>
          <w:sz w:val="21"/>
          <w:szCs w:val="21"/>
        </w:rPr>
        <w:t>q1</w:t>
      </w:r>
      <w:r w:rsidRPr="00F917F0">
        <w:rPr>
          <w:rFonts w:ascii="Times New Roman" w:eastAsia="PMingLiU" w:hAnsi="Times New Roman" w:cs="Times New Roman"/>
          <w:b/>
          <w:sz w:val="21"/>
          <w:szCs w:val="21"/>
        </w:rPr>
        <w:t>c</w:t>
      </w:r>
      <w:r w:rsidR="00491FB0" w:rsidRPr="00F917F0">
        <w:rPr>
          <w:rFonts w:ascii="Times New Roman" w:eastAsiaTheme="minorEastAsia" w:hAnsi="Times New Roman" w:cs="Times New Roman"/>
          <w:sz w:val="21"/>
          <w:szCs w:val="21"/>
          <w:lang w:val="en-US" w:eastAsia="zh-CN"/>
        </w:rPr>
        <w:t>预制柱截面尺寸类型</w:t>
      </w:r>
      <w:r w:rsidRPr="00F917F0">
        <w:rPr>
          <w:rFonts w:ascii="Times New Roman" w:eastAsiaTheme="minorEastAsia" w:hAnsi="Times New Roman" w:cs="Times New Roman"/>
          <w:sz w:val="21"/>
          <w:szCs w:val="21"/>
          <w:lang w:val="en-US" w:eastAsia="zh-CN"/>
        </w:rPr>
        <w:t xml:space="preserve"> </w:t>
      </w:r>
    </w:p>
    <w:tbl>
      <w:tblPr>
        <w:tblW w:w="5000" w:type="pct"/>
        <w:tblLook w:val="04A0" w:firstRow="1" w:lastRow="0" w:firstColumn="1" w:lastColumn="0" w:noHBand="0" w:noVBand="1"/>
      </w:tblPr>
      <w:tblGrid>
        <w:gridCol w:w="1981"/>
        <w:gridCol w:w="6315"/>
      </w:tblGrid>
      <w:tr w:rsidR="00D95910" w:rsidRPr="00F917F0" w:rsidTr="000F0A9C">
        <w:trPr>
          <w:trHeight w:val="419"/>
        </w:trPr>
        <w:tc>
          <w:tcPr>
            <w:tcW w:w="11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5018" w:rsidRPr="00F917F0" w:rsidRDefault="008F5018" w:rsidP="008F5018">
            <w:pPr>
              <w:widowControl/>
              <w:jc w:val="center"/>
              <w:rPr>
                <w:rFonts w:eastAsia="宋体"/>
                <w:color w:val="auto"/>
                <w:sz w:val="21"/>
                <w:szCs w:val="21"/>
                <w:lang w:eastAsia="zh-TW" w:bidi="ar-SA"/>
              </w:rPr>
            </w:pPr>
            <w:r w:rsidRPr="00F917F0">
              <w:rPr>
                <w:rFonts w:eastAsia="宋体"/>
                <w:color w:val="auto"/>
                <w:sz w:val="21"/>
                <w:szCs w:val="21"/>
                <w:lang w:eastAsia="zh-TW" w:bidi="ar-SA"/>
              </w:rPr>
              <w:t>序号</w:t>
            </w:r>
          </w:p>
        </w:tc>
        <w:tc>
          <w:tcPr>
            <w:tcW w:w="3806" w:type="pct"/>
            <w:tcBorders>
              <w:top w:val="single" w:sz="4" w:space="0" w:color="auto"/>
              <w:left w:val="nil"/>
              <w:bottom w:val="single" w:sz="4" w:space="0" w:color="auto"/>
              <w:right w:val="single" w:sz="4" w:space="0" w:color="auto"/>
            </w:tcBorders>
            <w:shd w:val="clear" w:color="auto" w:fill="auto"/>
            <w:vAlign w:val="center"/>
            <w:hideMark/>
          </w:tcPr>
          <w:p w:rsidR="008F5018" w:rsidRPr="00F917F0" w:rsidRDefault="008F5018" w:rsidP="008F5018">
            <w:pPr>
              <w:widowControl/>
              <w:jc w:val="center"/>
              <w:rPr>
                <w:rFonts w:eastAsia="宋体"/>
                <w:color w:val="auto"/>
                <w:sz w:val="21"/>
                <w:szCs w:val="21"/>
                <w:lang w:eastAsia="zh-TW" w:bidi="ar-SA"/>
              </w:rPr>
            </w:pPr>
            <w:r w:rsidRPr="00F917F0">
              <w:rPr>
                <w:rFonts w:eastAsia="宋体"/>
                <w:color w:val="auto"/>
                <w:sz w:val="21"/>
                <w:szCs w:val="21"/>
                <w:lang w:eastAsia="zh-TW" w:bidi="ar-SA"/>
              </w:rPr>
              <w:t>预制柱截面尺寸（长</w:t>
            </w:r>
            <w:r w:rsidRPr="00F917F0">
              <w:rPr>
                <w:rFonts w:eastAsia="宋体"/>
                <w:color w:val="auto"/>
                <w:sz w:val="21"/>
                <w:szCs w:val="21"/>
                <w:lang w:eastAsia="zh-TW" w:bidi="ar-SA"/>
              </w:rPr>
              <w:t>x</w:t>
            </w:r>
            <w:r w:rsidRPr="00F917F0">
              <w:rPr>
                <w:rFonts w:eastAsia="宋体"/>
                <w:color w:val="auto"/>
                <w:sz w:val="21"/>
                <w:szCs w:val="21"/>
                <w:lang w:eastAsia="zh-TW" w:bidi="ar-SA"/>
              </w:rPr>
              <w:t>宽）（</w:t>
            </w:r>
            <w:r w:rsidRPr="00F917F0">
              <w:rPr>
                <w:rFonts w:eastAsia="宋体"/>
                <w:color w:val="auto"/>
                <w:sz w:val="21"/>
                <w:szCs w:val="21"/>
                <w:lang w:eastAsia="zh-TW" w:bidi="ar-SA"/>
              </w:rPr>
              <w:t>mm</w:t>
            </w:r>
            <w:r w:rsidRPr="00F917F0">
              <w:rPr>
                <w:rFonts w:eastAsia="宋体"/>
                <w:color w:val="auto"/>
                <w:sz w:val="21"/>
                <w:szCs w:val="21"/>
                <w:lang w:eastAsia="zh-TW" w:bidi="ar-SA"/>
              </w:rPr>
              <w:t>）</w:t>
            </w:r>
          </w:p>
        </w:tc>
      </w:tr>
      <w:tr w:rsidR="00D95910" w:rsidRPr="00F917F0" w:rsidTr="00FD1E3C">
        <w:trPr>
          <w:trHeight w:val="357"/>
        </w:trPr>
        <w:tc>
          <w:tcPr>
            <w:tcW w:w="1194" w:type="pct"/>
            <w:tcBorders>
              <w:top w:val="nil"/>
              <w:left w:val="single" w:sz="4" w:space="0" w:color="auto"/>
              <w:bottom w:val="single" w:sz="4" w:space="0" w:color="auto"/>
              <w:right w:val="single" w:sz="4" w:space="0" w:color="auto"/>
            </w:tcBorders>
            <w:shd w:val="clear" w:color="auto" w:fill="auto"/>
            <w:vAlign w:val="center"/>
            <w:hideMark/>
          </w:tcPr>
          <w:p w:rsidR="008F5018" w:rsidRPr="00F917F0" w:rsidRDefault="008F5018" w:rsidP="00077830">
            <w:pPr>
              <w:widowControl/>
              <w:jc w:val="center"/>
              <w:rPr>
                <w:rFonts w:eastAsia="宋体"/>
                <w:color w:val="auto"/>
                <w:sz w:val="21"/>
                <w:szCs w:val="21"/>
                <w:lang w:eastAsia="zh-TW" w:bidi="ar-SA"/>
              </w:rPr>
            </w:pPr>
          </w:p>
        </w:tc>
        <w:tc>
          <w:tcPr>
            <w:tcW w:w="3806" w:type="pct"/>
            <w:tcBorders>
              <w:top w:val="nil"/>
              <w:left w:val="nil"/>
              <w:bottom w:val="single" w:sz="4" w:space="0" w:color="auto"/>
              <w:right w:val="single" w:sz="4" w:space="0" w:color="auto"/>
            </w:tcBorders>
            <w:shd w:val="clear" w:color="auto" w:fill="auto"/>
            <w:vAlign w:val="center"/>
            <w:hideMark/>
          </w:tcPr>
          <w:p w:rsidR="008F5018" w:rsidRPr="00F917F0" w:rsidRDefault="008F5018" w:rsidP="00077830">
            <w:pPr>
              <w:widowControl/>
              <w:jc w:val="center"/>
              <w:rPr>
                <w:rFonts w:eastAsia="宋体"/>
                <w:color w:val="auto"/>
                <w:sz w:val="21"/>
                <w:szCs w:val="21"/>
                <w:lang w:eastAsia="zh-TW" w:bidi="ar-SA"/>
              </w:rPr>
            </w:pPr>
          </w:p>
        </w:tc>
      </w:tr>
      <w:tr w:rsidR="00D95910" w:rsidRPr="00F917F0" w:rsidTr="00FD1E3C">
        <w:trPr>
          <w:trHeight w:val="277"/>
        </w:trPr>
        <w:tc>
          <w:tcPr>
            <w:tcW w:w="1194" w:type="pct"/>
            <w:tcBorders>
              <w:top w:val="nil"/>
              <w:left w:val="single" w:sz="4" w:space="0" w:color="auto"/>
              <w:bottom w:val="single" w:sz="4" w:space="0" w:color="auto"/>
              <w:right w:val="single" w:sz="4" w:space="0" w:color="auto"/>
            </w:tcBorders>
            <w:shd w:val="clear" w:color="auto" w:fill="auto"/>
            <w:vAlign w:val="center"/>
            <w:hideMark/>
          </w:tcPr>
          <w:p w:rsidR="008F5018" w:rsidRPr="00F917F0" w:rsidRDefault="008F5018" w:rsidP="00077830">
            <w:pPr>
              <w:widowControl/>
              <w:jc w:val="center"/>
              <w:rPr>
                <w:rFonts w:eastAsia="宋体"/>
                <w:color w:val="auto"/>
                <w:sz w:val="21"/>
                <w:szCs w:val="21"/>
                <w:lang w:eastAsia="zh-TW" w:bidi="ar-SA"/>
              </w:rPr>
            </w:pPr>
          </w:p>
        </w:tc>
        <w:tc>
          <w:tcPr>
            <w:tcW w:w="3806" w:type="pct"/>
            <w:tcBorders>
              <w:top w:val="nil"/>
              <w:left w:val="nil"/>
              <w:bottom w:val="single" w:sz="4" w:space="0" w:color="auto"/>
              <w:right w:val="single" w:sz="4" w:space="0" w:color="auto"/>
            </w:tcBorders>
            <w:shd w:val="clear" w:color="auto" w:fill="auto"/>
            <w:vAlign w:val="center"/>
            <w:hideMark/>
          </w:tcPr>
          <w:p w:rsidR="008F5018" w:rsidRPr="00F917F0" w:rsidRDefault="008F5018" w:rsidP="00077830">
            <w:pPr>
              <w:widowControl/>
              <w:jc w:val="center"/>
              <w:rPr>
                <w:rFonts w:eastAsia="宋体"/>
                <w:color w:val="auto"/>
                <w:sz w:val="21"/>
                <w:szCs w:val="21"/>
                <w:lang w:eastAsia="zh-TW" w:bidi="ar-SA"/>
              </w:rPr>
            </w:pPr>
          </w:p>
        </w:tc>
      </w:tr>
      <w:tr w:rsidR="00D95910" w:rsidRPr="00F917F0" w:rsidTr="008F5018">
        <w:trPr>
          <w:trHeight w:val="419"/>
        </w:trPr>
        <w:tc>
          <w:tcPr>
            <w:tcW w:w="1194" w:type="pct"/>
            <w:tcBorders>
              <w:top w:val="nil"/>
              <w:left w:val="single" w:sz="4" w:space="0" w:color="auto"/>
              <w:bottom w:val="single" w:sz="4" w:space="0" w:color="auto"/>
              <w:right w:val="single" w:sz="4" w:space="0" w:color="auto"/>
            </w:tcBorders>
            <w:shd w:val="clear" w:color="auto" w:fill="auto"/>
            <w:vAlign w:val="center"/>
          </w:tcPr>
          <w:p w:rsidR="008F5018" w:rsidRPr="00F917F0" w:rsidRDefault="008F5018" w:rsidP="00077830">
            <w:pPr>
              <w:widowControl/>
              <w:jc w:val="center"/>
              <w:rPr>
                <w:rFonts w:eastAsia="宋体"/>
                <w:color w:val="auto"/>
                <w:sz w:val="21"/>
                <w:szCs w:val="21"/>
                <w:lang w:eastAsia="zh-TW" w:bidi="ar-SA"/>
              </w:rPr>
            </w:pPr>
            <w:r w:rsidRPr="00F917F0">
              <w:rPr>
                <w:rFonts w:eastAsia="宋体"/>
                <w:color w:val="auto"/>
                <w:sz w:val="21"/>
                <w:szCs w:val="21"/>
                <w:lang w:eastAsia="zh-TW" w:bidi="ar-SA"/>
              </w:rPr>
              <w:t>种类合计</w:t>
            </w:r>
            <w:r w:rsidR="000F0A9C" w:rsidRPr="00F917F0">
              <w:rPr>
                <w:rFonts w:eastAsia="宋体"/>
                <w:color w:val="auto"/>
                <w:sz w:val="21"/>
                <w:szCs w:val="21"/>
                <w:lang w:eastAsia="zh-TW" w:bidi="ar-SA"/>
              </w:rPr>
              <w:t>q1c=</w:t>
            </w:r>
          </w:p>
        </w:tc>
        <w:tc>
          <w:tcPr>
            <w:tcW w:w="3806" w:type="pct"/>
            <w:tcBorders>
              <w:top w:val="nil"/>
              <w:left w:val="nil"/>
              <w:bottom w:val="single" w:sz="4" w:space="0" w:color="auto"/>
              <w:right w:val="single" w:sz="4" w:space="0" w:color="auto"/>
            </w:tcBorders>
            <w:shd w:val="clear" w:color="auto" w:fill="auto"/>
            <w:vAlign w:val="center"/>
          </w:tcPr>
          <w:p w:rsidR="008F5018" w:rsidRPr="00F917F0" w:rsidRDefault="008F5018" w:rsidP="00077830">
            <w:pPr>
              <w:widowControl/>
              <w:jc w:val="center"/>
              <w:rPr>
                <w:rFonts w:eastAsia="宋体"/>
                <w:color w:val="auto"/>
                <w:sz w:val="21"/>
                <w:szCs w:val="21"/>
                <w:lang w:eastAsia="zh-TW" w:bidi="ar-SA"/>
              </w:rPr>
            </w:pPr>
          </w:p>
        </w:tc>
      </w:tr>
    </w:tbl>
    <w:p w:rsidR="008A0A19" w:rsidRPr="00F917F0" w:rsidRDefault="008A0A19" w:rsidP="008A0A19">
      <w:pPr>
        <w:pStyle w:val="Bodytext10"/>
        <w:spacing w:line="240" w:lineRule="auto"/>
        <w:ind w:firstLine="0"/>
        <w:rPr>
          <w:rFonts w:ascii="Times New Roman" w:eastAsia="仿宋" w:hAnsi="Times New Roman" w:cs="Times New Roman"/>
          <w:sz w:val="21"/>
          <w:szCs w:val="21"/>
          <w:lang w:val="en-US" w:eastAsia="zh-CN"/>
        </w:rPr>
      </w:pPr>
      <w:r w:rsidRPr="00F917F0">
        <w:rPr>
          <w:rFonts w:ascii="Times New Roman" w:eastAsia="仿宋" w:hAnsi="Times New Roman" w:cs="Times New Roman"/>
          <w:sz w:val="21"/>
          <w:szCs w:val="21"/>
          <w:lang w:val="en-US" w:eastAsia="zh-CN"/>
        </w:rPr>
        <w:t>（注：适用于</w:t>
      </w:r>
      <w:r w:rsidRPr="00F917F0">
        <w:rPr>
          <w:rFonts w:ascii="Times New Roman" w:eastAsia="仿宋" w:hAnsi="Times New Roman" w:cs="Times New Roman"/>
          <w:sz w:val="21"/>
          <w:szCs w:val="21"/>
          <w:lang w:val="en-US" w:eastAsia="zh-CN"/>
        </w:rPr>
        <w:t>q2az≥50%</w:t>
      </w:r>
      <w:r w:rsidRPr="00F917F0">
        <w:rPr>
          <w:rFonts w:ascii="Times New Roman" w:eastAsia="仿宋" w:hAnsi="Times New Roman" w:cs="Times New Roman"/>
          <w:sz w:val="21"/>
          <w:szCs w:val="21"/>
          <w:lang w:val="en-US" w:eastAsia="zh-CN"/>
        </w:rPr>
        <w:t>的单体建筑中</w:t>
      </w:r>
      <w:r w:rsidR="001E77C9">
        <w:rPr>
          <w:rFonts w:ascii="Times New Roman" w:eastAsia="仿宋" w:hAnsi="Times New Roman" w:cs="Times New Roman" w:hint="eastAsia"/>
          <w:sz w:val="21"/>
          <w:szCs w:val="21"/>
          <w:lang w:val="en-US" w:eastAsia="zh-CN"/>
        </w:rPr>
        <w:t>。</w:t>
      </w:r>
      <w:r w:rsidRPr="00F917F0">
        <w:rPr>
          <w:rFonts w:ascii="Times New Roman" w:eastAsia="仿宋" w:hAnsi="Times New Roman" w:cs="Times New Roman"/>
          <w:sz w:val="21"/>
          <w:szCs w:val="21"/>
          <w:lang w:val="en-US" w:eastAsia="zh-CN"/>
        </w:rPr>
        <w:t>）</w:t>
      </w:r>
    </w:p>
    <w:p w:rsidR="000F0A9C" w:rsidRPr="00F917F0" w:rsidRDefault="000F0A9C" w:rsidP="00645917">
      <w:pPr>
        <w:pStyle w:val="Bodytext10"/>
        <w:spacing w:line="528" w:lineRule="exact"/>
        <w:ind w:firstLine="0"/>
        <w:rPr>
          <w:rFonts w:ascii="Times New Roman" w:eastAsiaTheme="minorEastAsia" w:hAnsi="Times New Roman" w:cs="Times New Roman"/>
          <w:sz w:val="28"/>
          <w:szCs w:val="28"/>
          <w:lang w:val="en-US" w:eastAsia="zh-CN"/>
        </w:rPr>
      </w:pPr>
    </w:p>
    <w:p w:rsidR="00645917" w:rsidRPr="00F917F0" w:rsidRDefault="00645917" w:rsidP="00645917">
      <w:pPr>
        <w:pStyle w:val="Bodytext10"/>
        <w:numPr>
          <w:ilvl w:val="1"/>
          <w:numId w:val="6"/>
        </w:numPr>
        <w:spacing w:line="528" w:lineRule="exact"/>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b/>
          <w:sz w:val="21"/>
          <w:szCs w:val="21"/>
        </w:rPr>
        <w:t>q1</w:t>
      </w:r>
      <w:r w:rsidRPr="00F917F0">
        <w:rPr>
          <w:rFonts w:ascii="Times New Roman" w:eastAsia="PMingLiU" w:hAnsi="Times New Roman" w:cs="Times New Roman"/>
          <w:b/>
          <w:sz w:val="21"/>
          <w:szCs w:val="21"/>
        </w:rPr>
        <w:t>d</w:t>
      </w:r>
      <w:r w:rsidRPr="00F917F0">
        <w:rPr>
          <w:rFonts w:ascii="Times New Roman" w:eastAsiaTheme="minorEastAsia" w:hAnsi="Times New Roman" w:cs="Times New Roman"/>
          <w:sz w:val="21"/>
          <w:szCs w:val="21"/>
          <w:lang w:val="en-US" w:eastAsia="zh-CN"/>
        </w:rPr>
        <w:t>标准宽度预制楼面构件应用比例</w:t>
      </w:r>
    </w:p>
    <w:tbl>
      <w:tblPr>
        <w:tblW w:w="0" w:type="auto"/>
        <w:tblLook w:val="04A0" w:firstRow="1" w:lastRow="0" w:firstColumn="1" w:lastColumn="0" w:noHBand="0" w:noVBand="1"/>
      </w:tblPr>
      <w:tblGrid>
        <w:gridCol w:w="1333"/>
        <w:gridCol w:w="2007"/>
        <w:gridCol w:w="1572"/>
        <w:gridCol w:w="948"/>
        <w:gridCol w:w="2436"/>
      </w:tblGrid>
      <w:tr w:rsidR="00D95910" w:rsidRPr="00F917F0" w:rsidTr="00077830">
        <w:trPr>
          <w:trHeight w:val="7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45917" w:rsidRPr="00F917F0" w:rsidRDefault="00645917" w:rsidP="00077830">
            <w:pPr>
              <w:widowControl/>
              <w:jc w:val="center"/>
              <w:rPr>
                <w:rFonts w:eastAsia="宋体"/>
                <w:color w:val="auto"/>
                <w:sz w:val="21"/>
                <w:szCs w:val="21"/>
                <w:lang w:eastAsia="zh-CN" w:bidi="ar-SA"/>
              </w:rPr>
            </w:pPr>
            <w:r w:rsidRPr="00F917F0">
              <w:rPr>
                <w:rFonts w:eastAsia="宋体"/>
                <w:color w:val="auto"/>
                <w:sz w:val="21"/>
                <w:szCs w:val="21"/>
                <w:lang w:eastAsia="zh-TW" w:bidi="ar-SA"/>
              </w:rPr>
              <w:t>序号（数量降序排列）</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45917" w:rsidRPr="00F917F0" w:rsidRDefault="00645917" w:rsidP="00077830">
            <w:pPr>
              <w:widowControl/>
              <w:jc w:val="center"/>
              <w:rPr>
                <w:rFonts w:eastAsia="宋体"/>
                <w:color w:val="auto"/>
                <w:sz w:val="21"/>
                <w:szCs w:val="21"/>
                <w:lang w:eastAsia="zh-CN" w:bidi="ar-SA"/>
              </w:rPr>
            </w:pPr>
            <w:r w:rsidRPr="00F917F0">
              <w:rPr>
                <w:rFonts w:eastAsia="宋体"/>
                <w:color w:val="auto"/>
                <w:sz w:val="21"/>
                <w:szCs w:val="21"/>
                <w:lang w:eastAsia="zh-TW" w:bidi="ar-SA"/>
              </w:rPr>
              <w:t>预制楼面构件应用标准宽度（</w:t>
            </w:r>
            <w:r w:rsidRPr="00F917F0">
              <w:rPr>
                <w:rFonts w:eastAsia="宋体"/>
                <w:color w:val="auto"/>
                <w:sz w:val="21"/>
                <w:szCs w:val="21"/>
                <w:lang w:eastAsia="zh-TW" w:bidi="ar-SA"/>
              </w:rPr>
              <w:t>mm</w:t>
            </w:r>
            <w:r w:rsidRPr="00F917F0">
              <w:rPr>
                <w:rFonts w:eastAsia="宋体"/>
                <w:color w:val="auto"/>
                <w:sz w:val="21"/>
                <w:szCs w:val="21"/>
                <w:lang w:eastAsia="zh-TW" w:bidi="ar-SA"/>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45917" w:rsidRPr="00F917F0" w:rsidRDefault="00645917"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对应宽度的板跨（</w:t>
            </w:r>
            <w:r w:rsidRPr="00F917F0">
              <w:rPr>
                <w:rFonts w:eastAsia="宋体"/>
                <w:color w:val="auto"/>
                <w:sz w:val="21"/>
                <w:szCs w:val="21"/>
                <w:lang w:eastAsia="zh-CN" w:bidi="ar-SA"/>
              </w:rPr>
              <w:t>mm</w:t>
            </w:r>
            <w:r w:rsidRPr="00F917F0">
              <w:rPr>
                <w:rFonts w:eastAsia="宋体"/>
                <w:color w:val="auto"/>
                <w:sz w:val="21"/>
                <w:szCs w:val="21"/>
                <w:lang w:eastAsia="zh-CN" w:bidi="ar-SA"/>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45917" w:rsidRPr="00F917F0" w:rsidRDefault="00645917"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该尺寸构件数量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45917" w:rsidRPr="00F917F0" w:rsidRDefault="00170A92"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本层标准宽度</w:t>
            </w:r>
            <w:r w:rsidR="00645917" w:rsidRPr="00F917F0">
              <w:rPr>
                <w:rFonts w:eastAsia="宋体"/>
                <w:color w:val="auto"/>
                <w:sz w:val="21"/>
                <w:szCs w:val="21"/>
                <w:lang w:eastAsia="zh-CN" w:bidi="ar-SA"/>
              </w:rPr>
              <w:t>预制楼面构件</w:t>
            </w:r>
            <w:r w:rsidR="00CA6848" w:rsidRPr="00F917F0">
              <w:rPr>
                <w:rFonts w:eastAsia="宋体"/>
                <w:color w:val="auto"/>
                <w:sz w:val="21"/>
                <w:szCs w:val="21"/>
                <w:lang w:eastAsia="zh-CN" w:bidi="ar-SA"/>
              </w:rPr>
              <w:t>投影</w:t>
            </w:r>
            <w:r w:rsidR="00645917" w:rsidRPr="00F917F0">
              <w:rPr>
                <w:rFonts w:eastAsia="宋体"/>
                <w:color w:val="auto"/>
                <w:sz w:val="21"/>
                <w:szCs w:val="21"/>
                <w:lang w:eastAsia="zh-CN" w:bidi="ar-SA"/>
              </w:rPr>
              <w:t>面积之和（</w:t>
            </w:r>
            <w:r w:rsidR="00645917" w:rsidRPr="00F917F0">
              <w:rPr>
                <w:rFonts w:eastAsia="宋体"/>
                <w:color w:val="auto"/>
                <w:sz w:val="21"/>
                <w:szCs w:val="21"/>
                <w:lang w:eastAsia="zh-CN" w:bidi="ar-SA"/>
              </w:rPr>
              <w:t>m</w:t>
            </w:r>
            <w:r w:rsidR="00645917" w:rsidRPr="00F917F0">
              <w:rPr>
                <w:rFonts w:eastAsia="宋体"/>
                <w:color w:val="auto"/>
                <w:sz w:val="21"/>
                <w:szCs w:val="21"/>
                <w:vertAlign w:val="superscript"/>
                <w:lang w:eastAsia="zh-CN" w:bidi="ar-SA"/>
              </w:rPr>
              <w:t>2</w:t>
            </w:r>
            <w:r w:rsidR="00645917" w:rsidRPr="00F917F0">
              <w:rPr>
                <w:rFonts w:eastAsia="宋体"/>
                <w:color w:val="auto"/>
                <w:sz w:val="21"/>
                <w:szCs w:val="21"/>
                <w:lang w:eastAsia="zh-CN" w:bidi="ar-SA"/>
              </w:rPr>
              <w:t>）</w:t>
            </w:r>
          </w:p>
        </w:tc>
      </w:tr>
      <w:tr w:rsidR="00D95910" w:rsidRPr="00F917F0" w:rsidTr="00077830">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5917" w:rsidRPr="00F917F0" w:rsidRDefault="00645917" w:rsidP="00077830">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rsidR="00645917" w:rsidRPr="00F917F0" w:rsidRDefault="00645917" w:rsidP="00077830">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rsidR="00645917" w:rsidRPr="00F917F0" w:rsidRDefault="00645917" w:rsidP="00077830">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noWrap/>
            <w:vAlign w:val="center"/>
            <w:hideMark/>
          </w:tcPr>
          <w:p w:rsidR="00645917" w:rsidRPr="00F917F0" w:rsidRDefault="00645917" w:rsidP="00077830">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rsidR="00645917" w:rsidRPr="00F917F0" w:rsidRDefault="00645917" w:rsidP="00077830">
            <w:pPr>
              <w:widowControl/>
              <w:jc w:val="center"/>
              <w:rPr>
                <w:rFonts w:eastAsia="宋体"/>
                <w:color w:val="auto"/>
                <w:sz w:val="21"/>
                <w:szCs w:val="21"/>
                <w:lang w:eastAsia="zh-CN" w:bidi="ar-SA"/>
              </w:rPr>
            </w:pPr>
          </w:p>
        </w:tc>
      </w:tr>
      <w:tr w:rsidR="00D95910" w:rsidRPr="00F917F0" w:rsidTr="00077830">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5917" w:rsidRPr="00F917F0" w:rsidRDefault="00645917" w:rsidP="00077830">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rsidR="00645917" w:rsidRPr="00F917F0" w:rsidRDefault="00645917" w:rsidP="00077830">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rsidR="00645917" w:rsidRPr="00F917F0" w:rsidRDefault="00645917" w:rsidP="00077830">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noWrap/>
            <w:vAlign w:val="center"/>
            <w:hideMark/>
          </w:tcPr>
          <w:p w:rsidR="00645917" w:rsidRPr="00F917F0" w:rsidRDefault="00645917" w:rsidP="00077830">
            <w:pPr>
              <w:widowControl/>
              <w:jc w:val="center"/>
              <w:rPr>
                <w:rFonts w:eastAsia="宋体"/>
                <w:color w:val="auto"/>
                <w:sz w:val="21"/>
                <w:szCs w:val="21"/>
                <w:lang w:eastAsia="zh-CN" w:bidi="ar-SA"/>
              </w:rPr>
            </w:pPr>
          </w:p>
        </w:tc>
        <w:tc>
          <w:tcPr>
            <w:tcW w:w="0" w:type="auto"/>
            <w:tcBorders>
              <w:top w:val="nil"/>
              <w:left w:val="nil"/>
              <w:bottom w:val="single" w:sz="4" w:space="0" w:color="auto"/>
              <w:right w:val="single" w:sz="4" w:space="0" w:color="auto"/>
            </w:tcBorders>
            <w:shd w:val="clear" w:color="auto" w:fill="auto"/>
            <w:vAlign w:val="center"/>
            <w:hideMark/>
          </w:tcPr>
          <w:p w:rsidR="00645917" w:rsidRPr="00F917F0" w:rsidRDefault="00645917" w:rsidP="00077830">
            <w:pPr>
              <w:widowControl/>
              <w:jc w:val="center"/>
              <w:rPr>
                <w:rFonts w:eastAsia="宋体"/>
                <w:color w:val="auto"/>
                <w:sz w:val="21"/>
                <w:szCs w:val="21"/>
                <w:lang w:eastAsia="zh-CN" w:bidi="ar-SA"/>
              </w:rPr>
            </w:pPr>
          </w:p>
        </w:tc>
      </w:tr>
      <w:tr w:rsidR="00D95910" w:rsidRPr="00F917F0" w:rsidTr="00077830">
        <w:trPr>
          <w:trHeight w:val="498"/>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45917" w:rsidRPr="00F917F0" w:rsidRDefault="00645917"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合计</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645917" w:rsidRPr="00F917F0" w:rsidRDefault="00A033C2"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重复使用量最多的</w:t>
            </w:r>
            <w:r w:rsidRPr="00F917F0">
              <w:rPr>
                <w:rFonts w:eastAsia="宋体"/>
                <w:color w:val="auto"/>
                <w:sz w:val="21"/>
                <w:szCs w:val="21"/>
                <w:lang w:eastAsia="zh-CN" w:bidi="ar-SA"/>
              </w:rPr>
              <w:t xml:space="preserve"> 3 </w:t>
            </w:r>
            <w:r w:rsidRPr="00F917F0">
              <w:rPr>
                <w:rFonts w:eastAsia="宋体"/>
                <w:color w:val="auto"/>
                <w:sz w:val="21"/>
                <w:szCs w:val="21"/>
                <w:lang w:eastAsia="zh-CN" w:bidi="ar-SA"/>
              </w:rPr>
              <w:t>种宽度预制楼面板的投影面积之和</w:t>
            </w:r>
            <w:r w:rsidR="00645917" w:rsidRPr="00F917F0">
              <w:rPr>
                <w:rFonts w:eastAsia="宋体"/>
                <w:color w:val="auto"/>
                <w:sz w:val="21"/>
                <w:szCs w:val="21"/>
                <w:lang w:eastAsia="zh-CN" w:bidi="ar-SA"/>
              </w:rPr>
              <w:t>Aq1d=</w:t>
            </w:r>
          </w:p>
        </w:tc>
        <w:tc>
          <w:tcPr>
            <w:tcW w:w="0" w:type="auto"/>
            <w:tcBorders>
              <w:top w:val="nil"/>
              <w:left w:val="nil"/>
              <w:bottom w:val="single" w:sz="4" w:space="0" w:color="auto"/>
              <w:right w:val="single" w:sz="4" w:space="0" w:color="auto"/>
            </w:tcBorders>
            <w:shd w:val="clear" w:color="auto" w:fill="auto"/>
            <w:noWrap/>
            <w:vAlign w:val="center"/>
            <w:hideMark/>
          </w:tcPr>
          <w:p w:rsidR="00645917" w:rsidRPr="00F917F0" w:rsidRDefault="00645917" w:rsidP="00077830">
            <w:pPr>
              <w:widowControl/>
              <w:jc w:val="center"/>
              <w:rPr>
                <w:rFonts w:eastAsia="宋体"/>
                <w:color w:val="auto"/>
                <w:sz w:val="21"/>
                <w:szCs w:val="21"/>
                <w:lang w:eastAsia="zh-CN" w:bidi="ar-SA"/>
              </w:rPr>
            </w:pPr>
          </w:p>
        </w:tc>
      </w:tr>
      <w:tr w:rsidR="00D95910" w:rsidRPr="00F917F0" w:rsidTr="00077830">
        <w:trPr>
          <w:trHeight w:val="564"/>
        </w:trPr>
        <w:tc>
          <w:tcPr>
            <w:tcW w:w="0" w:type="auto"/>
            <w:vMerge/>
            <w:tcBorders>
              <w:top w:val="nil"/>
              <w:left w:val="single" w:sz="4" w:space="0" w:color="auto"/>
              <w:bottom w:val="single" w:sz="4" w:space="0" w:color="auto"/>
              <w:right w:val="single" w:sz="4" w:space="0" w:color="auto"/>
            </w:tcBorders>
            <w:vAlign w:val="center"/>
            <w:hideMark/>
          </w:tcPr>
          <w:p w:rsidR="00645917" w:rsidRPr="00F917F0" w:rsidRDefault="00645917" w:rsidP="00077830">
            <w:pPr>
              <w:widowControl/>
              <w:jc w:val="center"/>
              <w:rPr>
                <w:rFonts w:eastAsia="宋体"/>
                <w:color w:val="auto"/>
                <w:sz w:val="21"/>
                <w:szCs w:val="21"/>
                <w:lang w:eastAsia="zh-CN" w:bidi="ar-SA"/>
              </w:rPr>
            </w:pP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645917" w:rsidRPr="00F917F0" w:rsidRDefault="00A15A52"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各层所有预制楼面板投影面积之和</w:t>
            </w:r>
            <w:r w:rsidR="00645917" w:rsidRPr="00F917F0">
              <w:rPr>
                <w:rFonts w:eastAsia="宋体"/>
                <w:color w:val="auto"/>
                <w:sz w:val="21"/>
                <w:szCs w:val="21"/>
                <w:lang w:eastAsia="zh-CN" w:bidi="ar-SA"/>
              </w:rPr>
              <w:t>Aq2b=</w:t>
            </w:r>
          </w:p>
        </w:tc>
        <w:tc>
          <w:tcPr>
            <w:tcW w:w="0" w:type="auto"/>
            <w:tcBorders>
              <w:top w:val="nil"/>
              <w:left w:val="nil"/>
              <w:bottom w:val="single" w:sz="4" w:space="0" w:color="auto"/>
              <w:right w:val="single" w:sz="4" w:space="0" w:color="auto"/>
            </w:tcBorders>
            <w:shd w:val="clear" w:color="auto" w:fill="auto"/>
            <w:noWrap/>
            <w:vAlign w:val="center"/>
            <w:hideMark/>
          </w:tcPr>
          <w:p w:rsidR="00645917" w:rsidRPr="00F917F0" w:rsidRDefault="00645917" w:rsidP="00077830">
            <w:pPr>
              <w:widowControl/>
              <w:jc w:val="center"/>
              <w:rPr>
                <w:rFonts w:eastAsia="宋体"/>
                <w:color w:val="auto"/>
                <w:sz w:val="21"/>
                <w:szCs w:val="21"/>
                <w:lang w:eastAsia="zh-CN" w:bidi="ar-SA"/>
              </w:rPr>
            </w:pPr>
          </w:p>
        </w:tc>
      </w:tr>
      <w:tr w:rsidR="00D95910" w:rsidRPr="00F917F0" w:rsidTr="00077830">
        <w:trPr>
          <w:trHeight w:val="279"/>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5917" w:rsidRPr="00F917F0" w:rsidRDefault="00645917"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q1d=Aq1d/Aq2b×100%=</w:t>
            </w:r>
          </w:p>
        </w:tc>
        <w:tc>
          <w:tcPr>
            <w:tcW w:w="0" w:type="auto"/>
            <w:tcBorders>
              <w:top w:val="nil"/>
              <w:left w:val="nil"/>
              <w:bottom w:val="single" w:sz="4" w:space="0" w:color="auto"/>
              <w:right w:val="single" w:sz="4" w:space="0" w:color="auto"/>
            </w:tcBorders>
            <w:shd w:val="clear" w:color="auto" w:fill="auto"/>
            <w:noWrap/>
            <w:vAlign w:val="center"/>
            <w:hideMark/>
          </w:tcPr>
          <w:p w:rsidR="00645917" w:rsidRPr="00F917F0" w:rsidRDefault="00645917" w:rsidP="00077830">
            <w:pPr>
              <w:widowControl/>
              <w:jc w:val="center"/>
              <w:rPr>
                <w:rFonts w:eastAsia="宋体"/>
                <w:color w:val="auto"/>
                <w:sz w:val="21"/>
                <w:szCs w:val="21"/>
                <w:lang w:eastAsia="zh-CN" w:bidi="ar-SA"/>
              </w:rPr>
            </w:pPr>
          </w:p>
        </w:tc>
      </w:tr>
    </w:tbl>
    <w:p w:rsidR="00645917" w:rsidRPr="00F917F0" w:rsidRDefault="00645917" w:rsidP="00645917">
      <w:pPr>
        <w:pStyle w:val="Bodytext10"/>
        <w:spacing w:line="528" w:lineRule="exact"/>
        <w:ind w:firstLine="0"/>
        <w:rPr>
          <w:rFonts w:ascii="Times New Roman" w:eastAsiaTheme="minorEastAsia" w:hAnsi="Times New Roman" w:cs="Times New Roman"/>
          <w:sz w:val="28"/>
          <w:szCs w:val="28"/>
          <w:lang w:val="en-US" w:eastAsia="zh-CN"/>
        </w:rPr>
      </w:pPr>
      <w:r w:rsidRPr="00F917F0">
        <w:rPr>
          <w:rFonts w:ascii="Times New Roman" w:eastAsiaTheme="minorEastAsia" w:hAnsi="Times New Roman" w:cs="Times New Roman"/>
          <w:sz w:val="28"/>
          <w:szCs w:val="28"/>
          <w:lang w:val="en-US" w:eastAsia="zh-CN"/>
        </w:rPr>
        <w:t xml:space="preserve"> </w:t>
      </w:r>
    </w:p>
    <w:p w:rsidR="00645917" w:rsidRPr="00F917F0" w:rsidRDefault="00645917" w:rsidP="005933DA">
      <w:pPr>
        <w:pStyle w:val="Bodytext10"/>
        <w:spacing w:line="528" w:lineRule="exact"/>
        <w:ind w:firstLine="0"/>
        <w:rPr>
          <w:rFonts w:ascii="Times New Roman" w:eastAsiaTheme="minorEastAsia" w:hAnsi="Times New Roman" w:cs="Times New Roman"/>
          <w:sz w:val="21"/>
          <w:szCs w:val="21"/>
          <w:lang w:val="en-US" w:eastAsia="zh-CN"/>
        </w:rPr>
      </w:pPr>
      <w:r w:rsidRPr="00F917F0">
        <w:rPr>
          <w:rFonts w:ascii="Times New Roman" w:eastAsiaTheme="minorEastAsia" w:hAnsi="Times New Roman" w:cs="Times New Roman"/>
          <w:sz w:val="21"/>
          <w:szCs w:val="21"/>
          <w:lang w:val="en-US" w:eastAsia="zh-CN"/>
        </w:rPr>
        <w:t xml:space="preserve">1.5 </w:t>
      </w:r>
      <w:r w:rsidRPr="00F917F0">
        <w:rPr>
          <w:rFonts w:ascii="Times New Roman" w:eastAsiaTheme="minorEastAsia" w:hAnsi="Times New Roman" w:cs="Times New Roman"/>
          <w:b/>
          <w:sz w:val="21"/>
          <w:szCs w:val="21"/>
        </w:rPr>
        <w:t>q1e</w:t>
      </w:r>
      <w:r w:rsidR="005933DA" w:rsidRPr="00F917F0">
        <w:rPr>
          <w:rFonts w:ascii="Times New Roman" w:eastAsiaTheme="minorEastAsia" w:hAnsi="Times New Roman" w:cs="Times New Roman"/>
          <w:sz w:val="21"/>
          <w:szCs w:val="21"/>
          <w:lang w:val="en-US" w:eastAsia="zh-CN"/>
        </w:rPr>
        <w:t>预制梁截面尺寸类型</w:t>
      </w:r>
      <w:r w:rsidRPr="00F917F0">
        <w:rPr>
          <w:rFonts w:ascii="Times New Roman" w:eastAsiaTheme="minorEastAsia" w:hAnsi="Times New Roman" w:cs="Times New Roman"/>
          <w:sz w:val="21"/>
          <w:szCs w:val="21"/>
          <w:lang w:val="en-US" w:eastAsia="zh-CN"/>
        </w:rPr>
        <w:t xml:space="preserve"> </w:t>
      </w:r>
    </w:p>
    <w:tbl>
      <w:tblPr>
        <w:tblW w:w="5000" w:type="pct"/>
        <w:tblLook w:val="04A0" w:firstRow="1" w:lastRow="0" w:firstColumn="1" w:lastColumn="0" w:noHBand="0" w:noVBand="1"/>
      </w:tblPr>
      <w:tblGrid>
        <w:gridCol w:w="1981"/>
        <w:gridCol w:w="6315"/>
      </w:tblGrid>
      <w:tr w:rsidR="00D95910" w:rsidRPr="00F917F0" w:rsidTr="000F0A9C">
        <w:trPr>
          <w:trHeight w:val="393"/>
        </w:trPr>
        <w:tc>
          <w:tcPr>
            <w:tcW w:w="11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F0A9C" w:rsidRPr="00F917F0" w:rsidRDefault="000F0A9C" w:rsidP="00077830">
            <w:pPr>
              <w:widowControl/>
              <w:jc w:val="center"/>
              <w:rPr>
                <w:rFonts w:eastAsia="宋体"/>
                <w:color w:val="auto"/>
                <w:sz w:val="21"/>
                <w:szCs w:val="21"/>
                <w:lang w:eastAsia="zh-TW" w:bidi="ar-SA"/>
              </w:rPr>
            </w:pPr>
            <w:r w:rsidRPr="00F917F0">
              <w:rPr>
                <w:rFonts w:eastAsia="宋体"/>
                <w:color w:val="auto"/>
                <w:sz w:val="21"/>
                <w:szCs w:val="21"/>
                <w:lang w:eastAsia="zh-TW" w:bidi="ar-SA"/>
              </w:rPr>
              <w:t>序号</w:t>
            </w:r>
          </w:p>
        </w:tc>
        <w:tc>
          <w:tcPr>
            <w:tcW w:w="3806" w:type="pct"/>
            <w:tcBorders>
              <w:top w:val="single" w:sz="4" w:space="0" w:color="auto"/>
              <w:left w:val="nil"/>
              <w:bottom w:val="single" w:sz="4" w:space="0" w:color="auto"/>
              <w:right w:val="single" w:sz="4" w:space="0" w:color="auto"/>
            </w:tcBorders>
            <w:shd w:val="clear" w:color="auto" w:fill="auto"/>
            <w:vAlign w:val="center"/>
            <w:hideMark/>
          </w:tcPr>
          <w:p w:rsidR="000F0A9C" w:rsidRPr="00F917F0" w:rsidRDefault="000F0A9C" w:rsidP="000F0A9C">
            <w:pPr>
              <w:widowControl/>
              <w:jc w:val="center"/>
              <w:rPr>
                <w:rFonts w:eastAsia="宋体"/>
                <w:color w:val="auto"/>
                <w:sz w:val="21"/>
                <w:szCs w:val="21"/>
                <w:lang w:eastAsia="zh-TW" w:bidi="ar-SA"/>
              </w:rPr>
            </w:pPr>
            <w:r w:rsidRPr="00F917F0">
              <w:rPr>
                <w:rFonts w:eastAsia="宋体"/>
                <w:color w:val="auto"/>
                <w:sz w:val="21"/>
                <w:szCs w:val="21"/>
                <w:lang w:eastAsia="zh-TW" w:bidi="ar-SA"/>
              </w:rPr>
              <w:t>预制</w:t>
            </w:r>
            <w:r w:rsidRPr="00F917F0">
              <w:rPr>
                <w:rFonts w:eastAsiaTheme="minorEastAsia"/>
                <w:color w:val="auto"/>
                <w:lang w:eastAsia="zh-CN"/>
              </w:rPr>
              <w:t>梁</w:t>
            </w:r>
            <w:r w:rsidRPr="00F917F0">
              <w:rPr>
                <w:rFonts w:eastAsia="宋体"/>
                <w:color w:val="auto"/>
                <w:sz w:val="21"/>
                <w:szCs w:val="21"/>
                <w:lang w:eastAsia="zh-TW" w:bidi="ar-SA"/>
              </w:rPr>
              <w:t>截面尺寸（宽</w:t>
            </w:r>
            <w:r w:rsidRPr="00F917F0">
              <w:rPr>
                <w:rFonts w:eastAsia="宋体"/>
                <w:color w:val="auto"/>
                <w:sz w:val="21"/>
                <w:szCs w:val="21"/>
                <w:lang w:eastAsia="zh-TW" w:bidi="ar-SA"/>
              </w:rPr>
              <w:t>x</w:t>
            </w:r>
            <w:r w:rsidRPr="00F917F0">
              <w:rPr>
                <w:rFonts w:eastAsia="宋体"/>
                <w:color w:val="auto"/>
                <w:sz w:val="21"/>
                <w:szCs w:val="21"/>
                <w:lang w:eastAsia="zh-CN" w:bidi="ar-SA"/>
              </w:rPr>
              <w:t>高</w:t>
            </w:r>
            <w:r w:rsidRPr="00F917F0">
              <w:rPr>
                <w:rFonts w:eastAsia="宋体"/>
                <w:color w:val="auto"/>
                <w:sz w:val="21"/>
                <w:szCs w:val="21"/>
                <w:lang w:eastAsia="zh-TW" w:bidi="ar-SA"/>
              </w:rPr>
              <w:t>）（</w:t>
            </w:r>
            <w:r w:rsidRPr="00F917F0">
              <w:rPr>
                <w:rFonts w:eastAsia="宋体"/>
                <w:color w:val="auto"/>
                <w:sz w:val="21"/>
                <w:szCs w:val="21"/>
                <w:lang w:eastAsia="zh-TW" w:bidi="ar-SA"/>
              </w:rPr>
              <w:t>mm</w:t>
            </w:r>
            <w:r w:rsidRPr="00F917F0">
              <w:rPr>
                <w:rFonts w:eastAsia="宋体"/>
                <w:color w:val="auto"/>
                <w:sz w:val="21"/>
                <w:szCs w:val="21"/>
                <w:lang w:eastAsia="zh-TW" w:bidi="ar-SA"/>
              </w:rPr>
              <w:t>）</w:t>
            </w:r>
          </w:p>
        </w:tc>
      </w:tr>
      <w:tr w:rsidR="00D95910" w:rsidRPr="00F917F0" w:rsidTr="00077830">
        <w:trPr>
          <w:trHeight w:val="485"/>
        </w:trPr>
        <w:tc>
          <w:tcPr>
            <w:tcW w:w="1194" w:type="pct"/>
            <w:tcBorders>
              <w:top w:val="nil"/>
              <w:left w:val="single" w:sz="4" w:space="0" w:color="auto"/>
              <w:bottom w:val="single" w:sz="4" w:space="0" w:color="auto"/>
              <w:right w:val="single" w:sz="4" w:space="0" w:color="auto"/>
            </w:tcBorders>
            <w:shd w:val="clear" w:color="auto" w:fill="auto"/>
            <w:vAlign w:val="center"/>
            <w:hideMark/>
          </w:tcPr>
          <w:p w:rsidR="000F0A9C" w:rsidRPr="00F917F0" w:rsidRDefault="000F0A9C" w:rsidP="00077830">
            <w:pPr>
              <w:widowControl/>
              <w:jc w:val="center"/>
              <w:rPr>
                <w:rFonts w:eastAsia="宋体"/>
                <w:color w:val="auto"/>
                <w:sz w:val="21"/>
                <w:szCs w:val="21"/>
                <w:lang w:eastAsia="zh-TW" w:bidi="ar-SA"/>
              </w:rPr>
            </w:pPr>
          </w:p>
        </w:tc>
        <w:tc>
          <w:tcPr>
            <w:tcW w:w="3806" w:type="pct"/>
            <w:tcBorders>
              <w:top w:val="nil"/>
              <w:left w:val="nil"/>
              <w:bottom w:val="single" w:sz="4" w:space="0" w:color="auto"/>
              <w:right w:val="single" w:sz="4" w:space="0" w:color="auto"/>
            </w:tcBorders>
            <w:shd w:val="clear" w:color="auto" w:fill="auto"/>
            <w:vAlign w:val="center"/>
            <w:hideMark/>
          </w:tcPr>
          <w:p w:rsidR="000F0A9C" w:rsidRPr="00F917F0" w:rsidRDefault="000F0A9C" w:rsidP="00077830">
            <w:pPr>
              <w:widowControl/>
              <w:jc w:val="center"/>
              <w:rPr>
                <w:rFonts w:eastAsia="宋体"/>
                <w:color w:val="auto"/>
                <w:sz w:val="21"/>
                <w:szCs w:val="21"/>
                <w:lang w:eastAsia="zh-TW" w:bidi="ar-SA"/>
              </w:rPr>
            </w:pPr>
          </w:p>
        </w:tc>
      </w:tr>
      <w:tr w:rsidR="00D95910" w:rsidRPr="00F917F0" w:rsidTr="00077830">
        <w:trPr>
          <w:trHeight w:val="419"/>
        </w:trPr>
        <w:tc>
          <w:tcPr>
            <w:tcW w:w="1194" w:type="pct"/>
            <w:tcBorders>
              <w:top w:val="nil"/>
              <w:left w:val="single" w:sz="4" w:space="0" w:color="auto"/>
              <w:bottom w:val="single" w:sz="4" w:space="0" w:color="auto"/>
              <w:right w:val="single" w:sz="4" w:space="0" w:color="auto"/>
            </w:tcBorders>
            <w:shd w:val="clear" w:color="auto" w:fill="auto"/>
            <w:vAlign w:val="center"/>
            <w:hideMark/>
          </w:tcPr>
          <w:p w:rsidR="000F0A9C" w:rsidRPr="00F917F0" w:rsidRDefault="000F0A9C" w:rsidP="00077830">
            <w:pPr>
              <w:widowControl/>
              <w:jc w:val="center"/>
              <w:rPr>
                <w:rFonts w:eastAsia="宋体"/>
                <w:color w:val="auto"/>
                <w:sz w:val="21"/>
                <w:szCs w:val="21"/>
                <w:lang w:eastAsia="zh-TW" w:bidi="ar-SA"/>
              </w:rPr>
            </w:pPr>
          </w:p>
        </w:tc>
        <w:tc>
          <w:tcPr>
            <w:tcW w:w="3806" w:type="pct"/>
            <w:tcBorders>
              <w:top w:val="nil"/>
              <w:left w:val="nil"/>
              <w:bottom w:val="single" w:sz="4" w:space="0" w:color="auto"/>
              <w:right w:val="single" w:sz="4" w:space="0" w:color="auto"/>
            </w:tcBorders>
            <w:shd w:val="clear" w:color="auto" w:fill="auto"/>
            <w:vAlign w:val="center"/>
            <w:hideMark/>
          </w:tcPr>
          <w:p w:rsidR="000F0A9C" w:rsidRPr="00F917F0" w:rsidRDefault="000F0A9C" w:rsidP="00077830">
            <w:pPr>
              <w:widowControl/>
              <w:jc w:val="center"/>
              <w:rPr>
                <w:rFonts w:eastAsia="宋体"/>
                <w:color w:val="auto"/>
                <w:sz w:val="21"/>
                <w:szCs w:val="21"/>
                <w:lang w:eastAsia="zh-TW" w:bidi="ar-SA"/>
              </w:rPr>
            </w:pPr>
          </w:p>
        </w:tc>
      </w:tr>
      <w:tr w:rsidR="00D95910" w:rsidRPr="00F917F0" w:rsidTr="00077830">
        <w:trPr>
          <w:trHeight w:val="419"/>
        </w:trPr>
        <w:tc>
          <w:tcPr>
            <w:tcW w:w="1194" w:type="pct"/>
            <w:tcBorders>
              <w:top w:val="nil"/>
              <w:left w:val="single" w:sz="4" w:space="0" w:color="auto"/>
              <w:bottom w:val="single" w:sz="4" w:space="0" w:color="auto"/>
              <w:right w:val="single" w:sz="4" w:space="0" w:color="auto"/>
            </w:tcBorders>
            <w:shd w:val="clear" w:color="auto" w:fill="auto"/>
            <w:vAlign w:val="center"/>
          </w:tcPr>
          <w:p w:rsidR="000F0A9C" w:rsidRPr="00F917F0" w:rsidRDefault="000F0A9C" w:rsidP="00094D85">
            <w:pPr>
              <w:widowControl/>
              <w:jc w:val="center"/>
              <w:rPr>
                <w:rFonts w:eastAsia="宋体"/>
                <w:color w:val="auto"/>
                <w:sz w:val="21"/>
                <w:szCs w:val="21"/>
                <w:lang w:eastAsia="zh-TW" w:bidi="ar-SA"/>
              </w:rPr>
            </w:pPr>
            <w:r w:rsidRPr="00F917F0">
              <w:rPr>
                <w:rFonts w:eastAsia="宋体"/>
                <w:color w:val="auto"/>
                <w:sz w:val="21"/>
                <w:szCs w:val="21"/>
                <w:lang w:eastAsia="zh-TW" w:bidi="ar-SA"/>
              </w:rPr>
              <w:t>种类合计</w:t>
            </w:r>
            <w:r w:rsidRPr="00F917F0">
              <w:rPr>
                <w:rFonts w:eastAsia="宋体"/>
                <w:color w:val="auto"/>
                <w:sz w:val="21"/>
                <w:szCs w:val="21"/>
                <w:lang w:eastAsia="zh-TW" w:bidi="ar-SA"/>
              </w:rPr>
              <w:t>q1</w:t>
            </w:r>
            <w:r w:rsidR="00094D85" w:rsidRPr="00F917F0">
              <w:rPr>
                <w:rFonts w:eastAsia="宋体"/>
                <w:color w:val="auto"/>
                <w:sz w:val="21"/>
                <w:szCs w:val="21"/>
                <w:lang w:eastAsia="zh-TW" w:bidi="ar-SA"/>
              </w:rPr>
              <w:t>e</w:t>
            </w:r>
            <w:r w:rsidRPr="00F917F0">
              <w:rPr>
                <w:rFonts w:eastAsia="宋体"/>
                <w:color w:val="auto"/>
                <w:sz w:val="21"/>
                <w:szCs w:val="21"/>
                <w:lang w:eastAsia="zh-TW" w:bidi="ar-SA"/>
              </w:rPr>
              <w:t>=</w:t>
            </w:r>
          </w:p>
        </w:tc>
        <w:tc>
          <w:tcPr>
            <w:tcW w:w="3806" w:type="pct"/>
            <w:tcBorders>
              <w:top w:val="nil"/>
              <w:left w:val="nil"/>
              <w:bottom w:val="single" w:sz="4" w:space="0" w:color="auto"/>
              <w:right w:val="single" w:sz="4" w:space="0" w:color="auto"/>
            </w:tcBorders>
            <w:shd w:val="clear" w:color="auto" w:fill="auto"/>
            <w:vAlign w:val="center"/>
          </w:tcPr>
          <w:p w:rsidR="000F0A9C" w:rsidRPr="00F917F0" w:rsidRDefault="000F0A9C" w:rsidP="00077830">
            <w:pPr>
              <w:widowControl/>
              <w:jc w:val="center"/>
              <w:rPr>
                <w:rFonts w:eastAsia="宋体"/>
                <w:color w:val="auto"/>
                <w:sz w:val="21"/>
                <w:szCs w:val="21"/>
                <w:lang w:eastAsia="zh-TW" w:bidi="ar-SA"/>
              </w:rPr>
            </w:pPr>
          </w:p>
        </w:tc>
      </w:tr>
    </w:tbl>
    <w:p w:rsidR="00867C6F" w:rsidRPr="00F917F0" w:rsidRDefault="00650BB0" w:rsidP="006C3056">
      <w:pPr>
        <w:pStyle w:val="Bodytext10"/>
        <w:spacing w:line="240" w:lineRule="auto"/>
        <w:ind w:firstLine="0"/>
        <w:rPr>
          <w:rFonts w:ascii="Times New Roman" w:eastAsia="仿宋" w:hAnsi="Times New Roman" w:cs="Times New Roman"/>
          <w:sz w:val="21"/>
          <w:szCs w:val="21"/>
          <w:lang w:val="en-US" w:eastAsia="zh-CN"/>
        </w:rPr>
      </w:pPr>
      <w:r w:rsidRPr="00F917F0">
        <w:rPr>
          <w:rFonts w:ascii="Times New Roman" w:eastAsia="仿宋" w:hAnsi="Times New Roman" w:cs="Times New Roman"/>
          <w:sz w:val="21"/>
          <w:szCs w:val="21"/>
          <w:lang w:val="en-US" w:eastAsia="zh-CN"/>
        </w:rPr>
        <w:t>（注：适用于</w:t>
      </w:r>
      <w:r w:rsidRPr="00F917F0">
        <w:rPr>
          <w:rFonts w:ascii="Times New Roman" w:eastAsia="仿宋" w:hAnsi="Times New Roman" w:cs="Times New Roman"/>
          <w:sz w:val="21"/>
          <w:szCs w:val="21"/>
          <w:lang w:val="en-US" w:eastAsia="zh-CN"/>
        </w:rPr>
        <w:t>q2c≥70%</w:t>
      </w:r>
      <w:r w:rsidRPr="00F917F0">
        <w:rPr>
          <w:rFonts w:ascii="Times New Roman" w:eastAsia="仿宋" w:hAnsi="Times New Roman" w:cs="Times New Roman"/>
          <w:sz w:val="21"/>
          <w:szCs w:val="21"/>
          <w:lang w:val="en-US" w:eastAsia="zh-CN"/>
        </w:rPr>
        <w:t>的单体建筑中</w:t>
      </w:r>
      <w:r w:rsidR="001E77C9">
        <w:rPr>
          <w:rFonts w:ascii="Times New Roman" w:eastAsia="仿宋" w:hAnsi="Times New Roman" w:cs="Times New Roman" w:hint="eastAsia"/>
          <w:sz w:val="21"/>
          <w:szCs w:val="21"/>
          <w:lang w:val="en-US" w:eastAsia="zh-CN"/>
        </w:rPr>
        <w:t>。</w:t>
      </w:r>
      <w:r w:rsidRPr="00F917F0">
        <w:rPr>
          <w:rFonts w:ascii="Times New Roman" w:eastAsia="仿宋" w:hAnsi="Times New Roman" w:cs="Times New Roman"/>
          <w:sz w:val="21"/>
          <w:szCs w:val="21"/>
          <w:lang w:val="en-US" w:eastAsia="zh-CN"/>
        </w:rPr>
        <w:t>）</w:t>
      </w:r>
    </w:p>
    <w:p w:rsidR="006C3056" w:rsidRPr="00F917F0" w:rsidRDefault="006C3056" w:rsidP="006C3056">
      <w:pPr>
        <w:pStyle w:val="Bodytext10"/>
        <w:spacing w:line="240" w:lineRule="auto"/>
        <w:ind w:firstLine="0"/>
        <w:rPr>
          <w:rFonts w:ascii="Times New Roman" w:eastAsiaTheme="minorEastAsia" w:hAnsi="Times New Roman" w:cs="Times New Roman"/>
          <w:sz w:val="20"/>
          <w:szCs w:val="20"/>
          <w:lang w:val="en-US" w:eastAsia="zh-CN"/>
        </w:rPr>
      </w:pPr>
    </w:p>
    <w:p w:rsidR="00AD4A2C" w:rsidRPr="00F917F0" w:rsidRDefault="0055193E" w:rsidP="0055193E">
      <w:pPr>
        <w:pStyle w:val="Bodytext10"/>
        <w:spacing w:line="528" w:lineRule="exact"/>
        <w:ind w:firstLine="0"/>
        <w:rPr>
          <w:rFonts w:ascii="Times New Roman" w:eastAsiaTheme="minorEastAsia" w:hAnsi="Times New Roman" w:cs="Times New Roman"/>
          <w:sz w:val="24"/>
          <w:szCs w:val="28"/>
          <w:lang w:eastAsia="zh-CN"/>
        </w:rPr>
      </w:pPr>
      <w:r w:rsidRPr="00F917F0">
        <w:rPr>
          <w:rFonts w:ascii="Times New Roman" w:eastAsiaTheme="minorEastAsia" w:hAnsi="Times New Roman" w:cs="Times New Roman"/>
          <w:sz w:val="24"/>
          <w:szCs w:val="28"/>
          <w:lang w:eastAsia="zh-CN"/>
        </w:rPr>
        <w:lastRenderedPageBreak/>
        <w:t>（二）主体结构应用比例计算</w:t>
      </w:r>
      <w:r w:rsidR="00B13814" w:rsidRPr="00F917F0">
        <w:rPr>
          <w:rFonts w:ascii="Times New Roman" w:eastAsiaTheme="minorEastAsia" w:hAnsi="Times New Roman" w:cs="Times New Roman"/>
          <w:sz w:val="24"/>
          <w:szCs w:val="28"/>
          <w:lang w:eastAsia="zh-CN"/>
        </w:rPr>
        <w:t>（</w:t>
      </w:r>
      <w:r w:rsidR="00B13814" w:rsidRPr="00F917F0">
        <w:rPr>
          <w:rFonts w:ascii="Times New Roman" w:eastAsiaTheme="minorEastAsia" w:hAnsi="Times New Roman" w:cs="Times New Roman"/>
          <w:sz w:val="24"/>
          <w:szCs w:val="28"/>
          <w:lang w:eastAsia="zh-CN"/>
        </w:rPr>
        <w:t>Q2</w:t>
      </w:r>
      <w:r w:rsidR="00B13814" w:rsidRPr="00F917F0">
        <w:rPr>
          <w:rFonts w:ascii="Times New Roman" w:eastAsiaTheme="minorEastAsia" w:hAnsi="Times New Roman" w:cs="Times New Roman"/>
          <w:sz w:val="24"/>
          <w:szCs w:val="28"/>
          <w:lang w:eastAsia="zh-CN"/>
        </w:rPr>
        <w:t>）</w:t>
      </w:r>
    </w:p>
    <w:p w:rsidR="006C3056" w:rsidRPr="00F917F0" w:rsidRDefault="006C3056" w:rsidP="006C3056">
      <w:pPr>
        <w:pStyle w:val="Bodytext10"/>
        <w:spacing w:line="528" w:lineRule="exact"/>
        <w:ind w:firstLine="0"/>
        <w:rPr>
          <w:rFonts w:ascii="Times New Roman" w:eastAsia="PMingLiU" w:hAnsi="Times New Roman" w:cs="Times New Roman"/>
          <w:sz w:val="21"/>
          <w:szCs w:val="21"/>
        </w:rPr>
      </w:pPr>
      <w:r w:rsidRPr="00F917F0">
        <w:rPr>
          <w:rFonts w:ascii="Times New Roman" w:eastAsiaTheme="minorEastAsia" w:hAnsi="Times New Roman" w:cs="Times New Roman"/>
          <w:sz w:val="21"/>
          <w:szCs w:val="21"/>
        </w:rPr>
        <w:t>2.1</w:t>
      </w:r>
      <w:r w:rsidRPr="00F917F0">
        <w:rPr>
          <w:rFonts w:ascii="Times New Roman" w:eastAsia="PMingLiU" w:hAnsi="Times New Roman" w:cs="Times New Roman"/>
          <w:sz w:val="21"/>
          <w:szCs w:val="21"/>
        </w:rPr>
        <w:t xml:space="preserve"> </w:t>
      </w:r>
      <w:r w:rsidRPr="00F917F0">
        <w:rPr>
          <w:rFonts w:ascii="Times New Roman" w:eastAsiaTheme="minorEastAsia" w:hAnsi="Times New Roman" w:cs="Times New Roman"/>
          <w:b/>
          <w:sz w:val="21"/>
          <w:szCs w:val="21"/>
        </w:rPr>
        <w:t>q</w:t>
      </w:r>
      <w:r w:rsidRPr="00F917F0">
        <w:rPr>
          <w:rFonts w:ascii="Times New Roman" w:eastAsia="PMingLiU" w:hAnsi="Times New Roman" w:cs="Times New Roman"/>
          <w:b/>
          <w:sz w:val="21"/>
          <w:szCs w:val="21"/>
        </w:rPr>
        <w:t>2a</w:t>
      </w:r>
      <w:r w:rsidRPr="00F917F0">
        <w:rPr>
          <w:rFonts w:ascii="Times New Roman" w:eastAsiaTheme="minorEastAsia" w:hAnsi="Times New Roman" w:cs="Times New Roman"/>
          <w:sz w:val="21"/>
          <w:szCs w:val="21"/>
        </w:rPr>
        <w:t>主体结构竖向构件的应用比例统计表</w:t>
      </w:r>
    </w:p>
    <w:p w:rsidR="006C3056" w:rsidRPr="00F917F0" w:rsidRDefault="006C3056" w:rsidP="006C3056">
      <w:pPr>
        <w:pStyle w:val="Bodytext10"/>
        <w:snapToGrid w:val="0"/>
        <w:spacing w:line="240" w:lineRule="auto"/>
        <w:ind w:firstLineChars="200" w:firstLine="420"/>
        <w:rPr>
          <w:rFonts w:ascii="Times New Roman" w:eastAsia="仿宋" w:hAnsi="Times New Roman" w:cs="Times New Roman"/>
          <w:sz w:val="21"/>
          <w:szCs w:val="21"/>
          <w:u w:val="single"/>
          <w:lang w:eastAsia="zh-CN" w:bidi="ar-SA"/>
        </w:rPr>
      </w:pPr>
      <w:r w:rsidRPr="00F917F0">
        <w:rPr>
          <w:rFonts w:ascii="Times New Roman" w:eastAsia="仿宋" w:hAnsi="Times New Roman" w:cs="Times New Roman"/>
          <w:sz w:val="21"/>
          <w:szCs w:val="21"/>
          <w:u w:val="single"/>
          <w:lang w:eastAsia="zh-CN" w:bidi="ar-SA"/>
        </w:rPr>
        <w:t>注：</w:t>
      </w:r>
    </w:p>
    <w:p w:rsidR="006C3056" w:rsidRPr="00F917F0" w:rsidRDefault="006C3056" w:rsidP="006C3056">
      <w:pPr>
        <w:pStyle w:val="Bodytext10"/>
        <w:snapToGrid w:val="0"/>
        <w:spacing w:line="240" w:lineRule="auto"/>
        <w:ind w:left="945" w:firstLine="0"/>
        <w:rPr>
          <w:rFonts w:ascii="Times New Roman" w:eastAsia="仿宋" w:hAnsi="Times New Roman" w:cs="Times New Roman"/>
          <w:sz w:val="21"/>
          <w:szCs w:val="21"/>
          <w:lang w:eastAsia="zh-CN" w:bidi="ar-SA"/>
        </w:rPr>
      </w:pPr>
      <w:r w:rsidRPr="00F917F0">
        <w:rPr>
          <w:rFonts w:ascii="Times New Roman" w:eastAsia="仿宋" w:hAnsi="Times New Roman" w:cs="Times New Roman"/>
          <w:sz w:val="21"/>
          <w:szCs w:val="21"/>
          <w:lang w:eastAsia="zh-CN" w:bidi="ar-SA"/>
        </w:rPr>
        <w:t>1.</w:t>
      </w:r>
      <w:r w:rsidRPr="00F917F0">
        <w:rPr>
          <w:rFonts w:ascii="Times New Roman" w:eastAsia="仿宋" w:hAnsi="Times New Roman" w:cs="Times New Roman"/>
          <w:sz w:val="21"/>
          <w:szCs w:val="21"/>
          <w:lang w:eastAsia="zh-CN" w:bidi="ar-SA"/>
        </w:rPr>
        <w:t>预制构件类型：柱、支撑、承重墙、延性墙板等主体结构竖向构件；</w:t>
      </w:r>
    </w:p>
    <w:p w:rsidR="006C3056" w:rsidRPr="00F917F0" w:rsidRDefault="006C3056" w:rsidP="00297B56">
      <w:pPr>
        <w:pStyle w:val="Bodytext10"/>
        <w:snapToGrid w:val="0"/>
        <w:spacing w:line="240" w:lineRule="auto"/>
        <w:ind w:left="851" w:firstLineChars="50" w:firstLine="105"/>
        <w:rPr>
          <w:rFonts w:ascii="Times New Roman" w:eastAsia="仿宋" w:hAnsi="Times New Roman" w:cs="Times New Roman"/>
          <w:sz w:val="21"/>
          <w:szCs w:val="21"/>
          <w:lang w:eastAsia="zh-CN" w:bidi="ar-SA"/>
        </w:rPr>
      </w:pPr>
      <w:r w:rsidRPr="00F917F0">
        <w:rPr>
          <w:rFonts w:ascii="Times New Roman" w:eastAsia="仿宋" w:hAnsi="Times New Roman" w:cs="Times New Roman"/>
          <w:sz w:val="21"/>
          <w:szCs w:val="21"/>
          <w:lang w:eastAsia="zh-CN" w:bidi="ar-SA"/>
        </w:rPr>
        <w:t>2.</w:t>
      </w:r>
      <w:r w:rsidRPr="00F917F0">
        <w:rPr>
          <w:rFonts w:ascii="Times New Roman" w:eastAsia="仿宋" w:hAnsi="Times New Roman" w:cs="Times New Roman"/>
          <w:sz w:val="21"/>
          <w:szCs w:val="21"/>
          <w:lang w:eastAsia="zh-CN" w:bidi="ar-SA"/>
        </w:rPr>
        <w:t>未采用预制构件楼层，</w:t>
      </w:r>
      <w:r w:rsidR="00274B23" w:rsidRPr="00F917F0">
        <w:rPr>
          <w:rFonts w:ascii="Times New Roman" w:eastAsia="仿宋" w:hAnsi="Times New Roman" w:cs="Times New Roman"/>
          <w:sz w:val="21"/>
          <w:szCs w:val="21"/>
          <w:lang w:eastAsia="zh-CN" w:bidi="ar-SA"/>
        </w:rPr>
        <w:t>仍</w:t>
      </w:r>
      <w:r w:rsidRPr="00F917F0">
        <w:rPr>
          <w:rFonts w:ascii="Times New Roman" w:eastAsia="仿宋" w:hAnsi="Times New Roman" w:cs="Times New Roman"/>
          <w:sz w:val="21"/>
          <w:szCs w:val="21"/>
          <w:lang w:eastAsia="zh-CN" w:bidi="ar-SA"/>
        </w:rPr>
        <w:t>需填入该层混凝土构件数据。</w:t>
      </w:r>
    </w:p>
    <w:p w:rsidR="006C3056" w:rsidRPr="00F917F0" w:rsidRDefault="006C3056" w:rsidP="006C3056">
      <w:pPr>
        <w:pStyle w:val="Bodytext10"/>
        <w:spacing w:line="528" w:lineRule="exact"/>
        <w:ind w:firstLine="0"/>
        <w:rPr>
          <w:rFonts w:ascii="Times New Roman" w:eastAsiaTheme="minorEastAsia" w:hAnsi="Times New Roman" w:cs="Times New Roman"/>
          <w:sz w:val="21"/>
          <w:szCs w:val="21"/>
          <w:lang w:eastAsia="zh-CN"/>
        </w:rPr>
      </w:pPr>
      <w:r w:rsidRPr="00F917F0">
        <w:rPr>
          <w:rFonts w:ascii="Times New Roman" w:eastAsiaTheme="minorEastAsia" w:hAnsi="Times New Roman" w:cs="Times New Roman"/>
          <w:sz w:val="21"/>
          <w:szCs w:val="21"/>
          <w:lang w:eastAsia="zh-CN"/>
        </w:rPr>
        <w:t>2.1.1</w:t>
      </w:r>
      <w:r w:rsidRPr="00F917F0">
        <w:rPr>
          <w:rFonts w:ascii="Times New Roman" w:eastAsia="PMingLiU" w:hAnsi="Times New Roman" w:cs="Times New Roman"/>
          <w:b/>
          <w:sz w:val="21"/>
          <w:szCs w:val="21"/>
        </w:rPr>
        <w:t xml:space="preserve"> q2aw</w:t>
      </w:r>
      <w:r w:rsidRPr="00F917F0">
        <w:rPr>
          <w:rFonts w:ascii="Times New Roman" w:eastAsiaTheme="minorEastAsia" w:hAnsi="Times New Roman" w:cs="Times New Roman"/>
          <w:sz w:val="21"/>
          <w:szCs w:val="21"/>
          <w:lang w:eastAsia="zh-CN"/>
        </w:rPr>
        <w:t>剪力墙结构</w:t>
      </w:r>
    </w:p>
    <w:tbl>
      <w:tblPr>
        <w:tblW w:w="0" w:type="auto"/>
        <w:tblLayout w:type="fixed"/>
        <w:tblLook w:val="04A0" w:firstRow="1" w:lastRow="0" w:firstColumn="1" w:lastColumn="0" w:noHBand="0" w:noVBand="1"/>
      </w:tblPr>
      <w:tblGrid>
        <w:gridCol w:w="562"/>
        <w:gridCol w:w="1699"/>
        <w:gridCol w:w="1704"/>
        <w:gridCol w:w="1076"/>
        <w:gridCol w:w="1191"/>
        <w:gridCol w:w="2064"/>
      </w:tblGrid>
      <w:tr w:rsidR="00D95910" w:rsidRPr="00F917F0" w:rsidTr="003A1761">
        <w:trPr>
          <w:trHeight w:val="72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楼层</w:t>
            </w:r>
          </w:p>
        </w:tc>
        <w:tc>
          <w:tcPr>
            <w:tcW w:w="1699" w:type="dxa"/>
            <w:tcBorders>
              <w:top w:val="single" w:sz="4" w:space="0" w:color="auto"/>
              <w:left w:val="nil"/>
              <w:bottom w:val="single" w:sz="4" w:space="0" w:color="auto"/>
              <w:right w:val="single" w:sz="4" w:space="0" w:color="auto"/>
            </w:tcBorders>
            <w:shd w:val="clear" w:color="000000" w:fill="FFFFFF"/>
            <w:vAlign w:val="center"/>
            <w:hideMark/>
          </w:tcPr>
          <w:p w:rsidR="006C3056" w:rsidRPr="00F917F0" w:rsidRDefault="006C305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预制剪力墙编号</w:t>
            </w:r>
          </w:p>
        </w:tc>
        <w:tc>
          <w:tcPr>
            <w:tcW w:w="1704" w:type="dxa"/>
            <w:tcBorders>
              <w:top w:val="single" w:sz="4" w:space="0" w:color="auto"/>
              <w:left w:val="nil"/>
              <w:bottom w:val="single" w:sz="4" w:space="0" w:color="auto"/>
              <w:right w:val="single" w:sz="4" w:space="0" w:color="auto"/>
            </w:tcBorders>
            <w:shd w:val="clear" w:color="000000" w:fill="FFFFFF"/>
            <w:vAlign w:val="center"/>
            <w:hideMark/>
          </w:tcPr>
          <w:p w:rsidR="006C3056" w:rsidRPr="00F917F0" w:rsidRDefault="006C305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中心线长度</w:t>
            </w:r>
            <w:r w:rsidRPr="00F917F0">
              <w:rPr>
                <w:rFonts w:eastAsia="宋体"/>
                <w:color w:val="auto"/>
                <w:sz w:val="21"/>
                <w:szCs w:val="21"/>
                <w:lang w:eastAsia="zh-CN" w:bidi="ar-SA"/>
              </w:rPr>
              <w:t>(mm)</w:t>
            </w:r>
          </w:p>
        </w:tc>
        <w:tc>
          <w:tcPr>
            <w:tcW w:w="1076" w:type="dxa"/>
            <w:tcBorders>
              <w:top w:val="single" w:sz="4" w:space="0" w:color="auto"/>
              <w:left w:val="nil"/>
              <w:bottom w:val="single" w:sz="4" w:space="0" w:color="auto"/>
              <w:right w:val="single" w:sz="4" w:space="0" w:color="auto"/>
            </w:tcBorders>
            <w:shd w:val="clear" w:color="000000" w:fill="FFFFFF"/>
            <w:vAlign w:val="center"/>
            <w:hideMark/>
          </w:tcPr>
          <w:p w:rsidR="006C3056" w:rsidRPr="00F917F0" w:rsidRDefault="006C305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修正系数</w:t>
            </w:r>
            <w:r w:rsidRPr="00F917F0">
              <w:rPr>
                <w:rFonts w:eastAsia="宋体"/>
                <w:color w:val="auto"/>
                <w:sz w:val="21"/>
                <w:szCs w:val="21"/>
                <w:lang w:eastAsia="zh-CN" w:bidi="ar-SA"/>
              </w:rPr>
              <w:br/>
              <w:t>αw</w:t>
            </w:r>
          </w:p>
        </w:tc>
        <w:tc>
          <w:tcPr>
            <w:tcW w:w="1191" w:type="dxa"/>
            <w:tcBorders>
              <w:top w:val="single" w:sz="4" w:space="0" w:color="auto"/>
              <w:left w:val="nil"/>
              <w:bottom w:val="single" w:sz="4" w:space="0" w:color="auto"/>
              <w:right w:val="single" w:sz="4" w:space="0" w:color="auto"/>
            </w:tcBorders>
            <w:shd w:val="clear" w:color="000000" w:fill="FFFFFF"/>
            <w:vAlign w:val="center"/>
            <w:hideMark/>
          </w:tcPr>
          <w:p w:rsidR="006C3056" w:rsidRPr="00F917F0" w:rsidRDefault="006C305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本层该构件数量</w:t>
            </w:r>
          </w:p>
        </w:tc>
        <w:tc>
          <w:tcPr>
            <w:tcW w:w="2064" w:type="dxa"/>
            <w:tcBorders>
              <w:top w:val="single" w:sz="4" w:space="0" w:color="auto"/>
              <w:left w:val="nil"/>
              <w:bottom w:val="single" w:sz="4" w:space="0" w:color="auto"/>
              <w:right w:val="single" w:sz="4" w:space="0" w:color="auto"/>
            </w:tcBorders>
            <w:shd w:val="clear" w:color="000000" w:fill="FFFFFF"/>
            <w:vAlign w:val="center"/>
            <w:hideMark/>
          </w:tcPr>
          <w:p w:rsidR="006C3056" w:rsidRPr="00F917F0" w:rsidRDefault="003A1761"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本层</w:t>
            </w:r>
            <w:r w:rsidR="006C3056" w:rsidRPr="00F917F0">
              <w:rPr>
                <w:rFonts w:eastAsia="宋体"/>
                <w:color w:val="auto"/>
                <w:sz w:val="21"/>
                <w:szCs w:val="21"/>
                <w:lang w:eastAsia="zh-CN" w:bidi="ar-SA"/>
              </w:rPr>
              <w:t>预制剪力墙中心线长度之和（</w:t>
            </w:r>
            <w:r w:rsidR="006C3056" w:rsidRPr="00F917F0">
              <w:rPr>
                <w:rFonts w:eastAsia="宋体"/>
                <w:color w:val="auto"/>
                <w:sz w:val="21"/>
                <w:szCs w:val="21"/>
                <w:lang w:eastAsia="zh-CN" w:bidi="ar-SA"/>
              </w:rPr>
              <w:t>m</w:t>
            </w:r>
            <w:r w:rsidR="006C3056" w:rsidRPr="00F917F0">
              <w:rPr>
                <w:rFonts w:eastAsia="宋体"/>
                <w:color w:val="auto"/>
                <w:sz w:val="21"/>
                <w:szCs w:val="21"/>
                <w:lang w:eastAsia="zh-CN" w:bidi="ar-SA"/>
              </w:rPr>
              <w:t>）</w:t>
            </w:r>
          </w:p>
        </w:tc>
      </w:tr>
      <w:tr w:rsidR="00D95910" w:rsidRPr="00F917F0" w:rsidTr="003A1761">
        <w:trPr>
          <w:trHeight w:val="270"/>
        </w:trPr>
        <w:tc>
          <w:tcPr>
            <w:tcW w:w="562" w:type="dxa"/>
            <w:vMerge w:val="restart"/>
            <w:tcBorders>
              <w:top w:val="nil"/>
              <w:left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 xml:space="preserve"> </w:t>
            </w:r>
          </w:p>
        </w:tc>
        <w:tc>
          <w:tcPr>
            <w:tcW w:w="1699" w:type="dxa"/>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c>
          <w:tcPr>
            <w:tcW w:w="1704" w:type="dxa"/>
            <w:tcBorders>
              <w:top w:val="nil"/>
              <w:left w:val="nil"/>
              <w:bottom w:val="single" w:sz="4" w:space="0" w:color="auto"/>
              <w:right w:val="single" w:sz="4" w:space="0" w:color="auto"/>
            </w:tcBorders>
            <w:shd w:val="clear" w:color="000000" w:fill="FFFFFF"/>
            <w:vAlign w:val="center"/>
            <w:hideMark/>
          </w:tcPr>
          <w:p w:rsidR="006C3056" w:rsidRPr="00F917F0" w:rsidRDefault="006C3056" w:rsidP="00077830">
            <w:pPr>
              <w:widowControl/>
              <w:jc w:val="center"/>
              <w:rPr>
                <w:rFonts w:eastAsia="宋体"/>
                <w:color w:val="auto"/>
                <w:sz w:val="21"/>
                <w:szCs w:val="21"/>
                <w:lang w:eastAsia="zh-CN" w:bidi="ar-SA"/>
              </w:rPr>
            </w:pPr>
          </w:p>
        </w:tc>
        <w:tc>
          <w:tcPr>
            <w:tcW w:w="1076" w:type="dxa"/>
            <w:tcBorders>
              <w:top w:val="nil"/>
              <w:left w:val="nil"/>
              <w:bottom w:val="single" w:sz="4" w:space="0" w:color="auto"/>
              <w:right w:val="single" w:sz="4" w:space="0" w:color="auto"/>
            </w:tcBorders>
            <w:shd w:val="clear" w:color="000000" w:fill="FFFFFF"/>
            <w:vAlign w:val="center"/>
            <w:hideMark/>
          </w:tcPr>
          <w:p w:rsidR="006C3056" w:rsidRPr="00F917F0" w:rsidRDefault="006C3056" w:rsidP="00077830">
            <w:pPr>
              <w:widowControl/>
              <w:jc w:val="center"/>
              <w:rPr>
                <w:rFonts w:eastAsia="宋体"/>
                <w:color w:val="auto"/>
                <w:sz w:val="21"/>
                <w:szCs w:val="21"/>
                <w:lang w:eastAsia="zh-CN" w:bidi="ar-SA"/>
              </w:rPr>
            </w:pPr>
          </w:p>
        </w:tc>
        <w:tc>
          <w:tcPr>
            <w:tcW w:w="1191" w:type="dxa"/>
            <w:tcBorders>
              <w:top w:val="nil"/>
              <w:left w:val="nil"/>
              <w:bottom w:val="single" w:sz="4" w:space="0" w:color="auto"/>
              <w:right w:val="single" w:sz="4" w:space="0" w:color="auto"/>
            </w:tcBorders>
            <w:shd w:val="clear" w:color="000000" w:fill="FFFFFF"/>
            <w:vAlign w:val="center"/>
            <w:hideMark/>
          </w:tcPr>
          <w:p w:rsidR="006C3056" w:rsidRPr="00F917F0" w:rsidRDefault="006C3056" w:rsidP="00077830">
            <w:pPr>
              <w:widowControl/>
              <w:jc w:val="center"/>
              <w:rPr>
                <w:rFonts w:eastAsia="宋体"/>
                <w:color w:val="auto"/>
                <w:sz w:val="21"/>
                <w:szCs w:val="21"/>
                <w:lang w:eastAsia="zh-CN" w:bidi="ar-SA"/>
              </w:rPr>
            </w:pPr>
          </w:p>
        </w:tc>
        <w:tc>
          <w:tcPr>
            <w:tcW w:w="2064" w:type="dxa"/>
            <w:tcBorders>
              <w:top w:val="single" w:sz="4" w:space="0" w:color="auto"/>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r>
      <w:tr w:rsidR="00D95910" w:rsidRPr="00F917F0" w:rsidTr="003A1761">
        <w:trPr>
          <w:trHeight w:val="270"/>
        </w:trPr>
        <w:tc>
          <w:tcPr>
            <w:tcW w:w="562" w:type="dxa"/>
            <w:vMerge/>
            <w:tcBorders>
              <w:left w:val="single" w:sz="4" w:space="0" w:color="auto"/>
              <w:right w:val="single" w:sz="4" w:space="0" w:color="auto"/>
            </w:tcBorders>
            <w:vAlign w:val="center"/>
            <w:hideMark/>
          </w:tcPr>
          <w:p w:rsidR="006C3056" w:rsidRPr="00F917F0" w:rsidRDefault="006C3056" w:rsidP="00077830">
            <w:pPr>
              <w:widowControl/>
              <w:jc w:val="center"/>
              <w:rPr>
                <w:rFonts w:eastAsia="宋体"/>
                <w:color w:val="auto"/>
                <w:sz w:val="21"/>
                <w:szCs w:val="21"/>
                <w:lang w:eastAsia="zh-CN" w:bidi="ar-SA"/>
              </w:rPr>
            </w:pPr>
          </w:p>
        </w:tc>
        <w:tc>
          <w:tcPr>
            <w:tcW w:w="1699" w:type="dxa"/>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c>
          <w:tcPr>
            <w:tcW w:w="1704" w:type="dxa"/>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c>
          <w:tcPr>
            <w:tcW w:w="1076" w:type="dxa"/>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c>
          <w:tcPr>
            <w:tcW w:w="1191" w:type="dxa"/>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c>
          <w:tcPr>
            <w:tcW w:w="2064" w:type="dxa"/>
            <w:tcBorders>
              <w:top w:val="single" w:sz="4" w:space="0" w:color="auto"/>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r>
      <w:tr w:rsidR="00D95910" w:rsidRPr="00F917F0" w:rsidTr="003A1761">
        <w:trPr>
          <w:trHeight w:val="270"/>
        </w:trPr>
        <w:tc>
          <w:tcPr>
            <w:tcW w:w="562" w:type="dxa"/>
            <w:vMerge/>
            <w:tcBorders>
              <w:left w:val="single" w:sz="4" w:space="0" w:color="auto"/>
              <w:right w:val="single" w:sz="4" w:space="0" w:color="auto"/>
            </w:tcBorders>
            <w:vAlign w:val="center"/>
          </w:tcPr>
          <w:p w:rsidR="006C3056" w:rsidRPr="00F917F0" w:rsidRDefault="006C3056" w:rsidP="00077830">
            <w:pPr>
              <w:widowControl/>
              <w:jc w:val="center"/>
              <w:rPr>
                <w:rFonts w:eastAsia="宋体"/>
                <w:color w:val="auto"/>
                <w:sz w:val="21"/>
                <w:szCs w:val="21"/>
                <w:lang w:eastAsia="zh-CN" w:bidi="ar-SA"/>
              </w:rPr>
            </w:pPr>
          </w:p>
        </w:tc>
        <w:tc>
          <w:tcPr>
            <w:tcW w:w="5670" w:type="dxa"/>
            <w:gridSpan w:val="4"/>
            <w:tcBorders>
              <w:top w:val="nil"/>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第</w:t>
            </w:r>
            <w:r w:rsidRPr="00F917F0">
              <w:rPr>
                <w:rFonts w:eastAsia="宋体"/>
                <w:color w:val="auto"/>
                <w:sz w:val="21"/>
                <w:szCs w:val="21"/>
                <w:lang w:eastAsia="zh-CN" w:bidi="ar-SA"/>
              </w:rPr>
              <w:t>1</w:t>
            </w:r>
            <w:r w:rsidRPr="00F917F0">
              <w:rPr>
                <w:rFonts w:eastAsia="宋体"/>
                <w:color w:val="auto"/>
                <w:sz w:val="21"/>
                <w:szCs w:val="21"/>
                <w:lang w:eastAsia="zh-CN" w:bidi="ar-SA"/>
              </w:rPr>
              <w:t>层预制墙中心线长度之和（</w:t>
            </w:r>
            <w:r w:rsidRPr="00F917F0">
              <w:rPr>
                <w:rFonts w:eastAsia="宋体"/>
                <w:color w:val="auto"/>
                <w:sz w:val="21"/>
                <w:szCs w:val="21"/>
                <w:lang w:eastAsia="zh-CN" w:bidi="ar-SA"/>
              </w:rPr>
              <w:t>m</w:t>
            </w:r>
            <w:r w:rsidRPr="00F917F0">
              <w:rPr>
                <w:rFonts w:eastAsia="宋体"/>
                <w:color w:val="auto"/>
                <w:sz w:val="21"/>
                <w:szCs w:val="21"/>
                <w:lang w:eastAsia="zh-CN" w:bidi="ar-SA"/>
              </w:rPr>
              <w:t>）</w:t>
            </w:r>
          </w:p>
        </w:tc>
        <w:tc>
          <w:tcPr>
            <w:tcW w:w="2064" w:type="dxa"/>
            <w:tcBorders>
              <w:top w:val="single" w:sz="4" w:space="0" w:color="auto"/>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宋体"/>
                <w:color w:val="auto"/>
                <w:sz w:val="21"/>
                <w:szCs w:val="21"/>
                <w:lang w:eastAsia="zh-CN" w:bidi="ar-SA"/>
              </w:rPr>
            </w:pPr>
          </w:p>
        </w:tc>
      </w:tr>
      <w:tr w:rsidR="00D95910" w:rsidRPr="00F917F0" w:rsidTr="003A1761">
        <w:trPr>
          <w:trHeight w:val="270"/>
        </w:trPr>
        <w:tc>
          <w:tcPr>
            <w:tcW w:w="562" w:type="dxa"/>
            <w:vMerge/>
            <w:tcBorders>
              <w:left w:val="single" w:sz="4" w:space="0" w:color="auto"/>
              <w:bottom w:val="single" w:sz="4" w:space="0" w:color="auto"/>
              <w:right w:val="single" w:sz="4" w:space="0" w:color="auto"/>
            </w:tcBorders>
            <w:vAlign w:val="center"/>
          </w:tcPr>
          <w:p w:rsidR="006C3056" w:rsidRPr="00F917F0" w:rsidRDefault="006C3056" w:rsidP="00077830">
            <w:pPr>
              <w:widowControl/>
              <w:jc w:val="center"/>
              <w:rPr>
                <w:rFonts w:eastAsia="宋体"/>
                <w:color w:val="auto"/>
                <w:sz w:val="21"/>
                <w:szCs w:val="21"/>
                <w:lang w:eastAsia="zh-CN" w:bidi="ar-SA"/>
              </w:rPr>
            </w:pPr>
          </w:p>
        </w:tc>
        <w:tc>
          <w:tcPr>
            <w:tcW w:w="5670" w:type="dxa"/>
            <w:gridSpan w:val="4"/>
            <w:tcBorders>
              <w:top w:val="nil"/>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第</w:t>
            </w:r>
            <w:r w:rsidRPr="00F917F0">
              <w:rPr>
                <w:rFonts w:eastAsia="宋体"/>
                <w:color w:val="auto"/>
                <w:sz w:val="21"/>
                <w:szCs w:val="21"/>
                <w:lang w:eastAsia="zh-CN" w:bidi="ar-SA"/>
              </w:rPr>
              <w:t>1</w:t>
            </w:r>
            <w:r w:rsidRPr="00F917F0">
              <w:rPr>
                <w:rFonts w:eastAsia="宋体"/>
                <w:color w:val="auto"/>
                <w:sz w:val="21"/>
                <w:szCs w:val="21"/>
                <w:lang w:eastAsia="zh-CN" w:bidi="ar-SA"/>
              </w:rPr>
              <w:t>层剪力墙中心线长度之和（</w:t>
            </w:r>
            <w:r w:rsidRPr="00F917F0">
              <w:rPr>
                <w:rFonts w:eastAsia="宋体"/>
                <w:color w:val="auto"/>
                <w:sz w:val="21"/>
                <w:szCs w:val="21"/>
                <w:lang w:eastAsia="zh-CN" w:bidi="ar-SA"/>
              </w:rPr>
              <w:t>m</w:t>
            </w:r>
            <w:r w:rsidRPr="00F917F0">
              <w:rPr>
                <w:rFonts w:eastAsia="宋体"/>
                <w:color w:val="auto"/>
                <w:sz w:val="21"/>
                <w:szCs w:val="21"/>
                <w:lang w:eastAsia="zh-CN" w:bidi="ar-SA"/>
              </w:rPr>
              <w:t>）</w:t>
            </w:r>
          </w:p>
        </w:tc>
        <w:tc>
          <w:tcPr>
            <w:tcW w:w="2064" w:type="dxa"/>
            <w:tcBorders>
              <w:top w:val="single" w:sz="4" w:space="0" w:color="auto"/>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宋体"/>
                <w:color w:val="auto"/>
                <w:sz w:val="21"/>
                <w:szCs w:val="21"/>
                <w:lang w:eastAsia="zh-CN" w:bidi="ar-SA"/>
              </w:rPr>
            </w:pPr>
          </w:p>
        </w:tc>
      </w:tr>
      <w:tr w:rsidR="00D95910" w:rsidRPr="00F917F0" w:rsidTr="003A1761">
        <w:trPr>
          <w:trHeight w:val="305"/>
        </w:trPr>
        <w:tc>
          <w:tcPr>
            <w:tcW w:w="562" w:type="dxa"/>
            <w:vMerge w:val="restart"/>
            <w:tcBorders>
              <w:top w:val="nil"/>
              <w:left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c>
          <w:tcPr>
            <w:tcW w:w="1699" w:type="dxa"/>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c>
          <w:tcPr>
            <w:tcW w:w="1704" w:type="dxa"/>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c>
          <w:tcPr>
            <w:tcW w:w="1076" w:type="dxa"/>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c>
          <w:tcPr>
            <w:tcW w:w="1191" w:type="dxa"/>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c>
          <w:tcPr>
            <w:tcW w:w="2064" w:type="dxa"/>
            <w:tcBorders>
              <w:top w:val="single" w:sz="4" w:space="0" w:color="auto"/>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r>
      <w:tr w:rsidR="00D95910" w:rsidRPr="00F917F0" w:rsidTr="003A1761">
        <w:trPr>
          <w:trHeight w:val="267"/>
        </w:trPr>
        <w:tc>
          <w:tcPr>
            <w:tcW w:w="562" w:type="dxa"/>
            <w:vMerge/>
            <w:tcBorders>
              <w:left w:val="single" w:sz="4" w:space="0" w:color="auto"/>
              <w:right w:val="single" w:sz="4" w:space="0" w:color="auto"/>
            </w:tcBorders>
            <w:vAlign w:val="center"/>
            <w:hideMark/>
          </w:tcPr>
          <w:p w:rsidR="006C3056" w:rsidRPr="00F917F0" w:rsidRDefault="006C3056" w:rsidP="00077830">
            <w:pPr>
              <w:widowControl/>
              <w:jc w:val="center"/>
              <w:rPr>
                <w:rFonts w:eastAsia="宋体"/>
                <w:color w:val="auto"/>
                <w:sz w:val="21"/>
                <w:szCs w:val="21"/>
                <w:lang w:eastAsia="zh-CN" w:bidi="ar-SA"/>
              </w:rPr>
            </w:pPr>
          </w:p>
        </w:tc>
        <w:tc>
          <w:tcPr>
            <w:tcW w:w="1699" w:type="dxa"/>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c>
          <w:tcPr>
            <w:tcW w:w="1704" w:type="dxa"/>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c>
          <w:tcPr>
            <w:tcW w:w="1076" w:type="dxa"/>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c>
          <w:tcPr>
            <w:tcW w:w="1191" w:type="dxa"/>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c>
          <w:tcPr>
            <w:tcW w:w="2064" w:type="dxa"/>
            <w:tcBorders>
              <w:top w:val="single" w:sz="4" w:space="0" w:color="auto"/>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r>
      <w:tr w:rsidR="00D95910" w:rsidRPr="00F917F0" w:rsidTr="003A1761">
        <w:trPr>
          <w:trHeight w:val="267"/>
        </w:trPr>
        <w:tc>
          <w:tcPr>
            <w:tcW w:w="562" w:type="dxa"/>
            <w:vMerge/>
            <w:tcBorders>
              <w:left w:val="single" w:sz="4" w:space="0" w:color="auto"/>
              <w:right w:val="single" w:sz="4" w:space="0" w:color="auto"/>
            </w:tcBorders>
            <w:vAlign w:val="center"/>
          </w:tcPr>
          <w:p w:rsidR="006C3056" w:rsidRPr="00F917F0" w:rsidRDefault="006C3056" w:rsidP="00077830">
            <w:pPr>
              <w:widowControl/>
              <w:jc w:val="center"/>
              <w:rPr>
                <w:rFonts w:eastAsia="宋体"/>
                <w:color w:val="auto"/>
                <w:sz w:val="21"/>
                <w:szCs w:val="21"/>
                <w:lang w:eastAsia="zh-CN" w:bidi="ar-SA"/>
              </w:rPr>
            </w:pPr>
          </w:p>
        </w:tc>
        <w:tc>
          <w:tcPr>
            <w:tcW w:w="5670" w:type="dxa"/>
            <w:gridSpan w:val="4"/>
            <w:tcBorders>
              <w:top w:val="nil"/>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第</w:t>
            </w:r>
            <w:r w:rsidRPr="00F917F0">
              <w:rPr>
                <w:rFonts w:eastAsia="宋体"/>
                <w:color w:val="auto"/>
                <w:sz w:val="21"/>
                <w:szCs w:val="21"/>
                <w:lang w:eastAsia="zh-CN" w:bidi="ar-SA"/>
              </w:rPr>
              <w:t>n</w:t>
            </w:r>
            <w:r w:rsidRPr="00F917F0">
              <w:rPr>
                <w:rFonts w:eastAsia="宋体"/>
                <w:color w:val="auto"/>
                <w:sz w:val="21"/>
                <w:szCs w:val="21"/>
                <w:lang w:eastAsia="zh-CN" w:bidi="ar-SA"/>
              </w:rPr>
              <w:t>层预制墙中心线长度之和（</w:t>
            </w:r>
            <w:r w:rsidRPr="00F917F0">
              <w:rPr>
                <w:rFonts w:eastAsia="宋体"/>
                <w:color w:val="auto"/>
                <w:sz w:val="21"/>
                <w:szCs w:val="21"/>
                <w:lang w:eastAsia="zh-CN" w:bidi="ar-SA"/>
              </w:rPr>
              <w:t>m</w:t>
            </w:r>
            <w:r w:rsidRPr="00F917F0">
              <w:rPr>
                <w:rFonts w:eastAsia="宋体"/>
                <w:color w:val="auto"/>
                <w:sz w:val="21"/>
                <w:szCs w:val="21"/>
                <w:lang w:eastAsia="zh-CN" w:bidi="ar-SA"/>
              </w:rPr>
              <w:t>）</w:t>
            </w:r>
          </w:p>
        </w:tc>
        <w:tc>
          <w:tcPr>
            <w:tcW w:w="2064" w:type="dxa"/>
            <w:tcBorders>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宋体"/>
                <w:color w:val="auto"/>
                <w:sz w:val="21"/>
                <w:szCs w:val="21"/>
                <w:lang w:eastAsia="zh-CN" w:bidi="ar-SA"/>
              </w:rPr>
            </w:pPr>
          </w:p>
        </w:tc>
      </w:tr>
      <w:tr w:rsidR="00D95910" w:rsidRPr="00F917F0" w:rsidTr="003A1761">
        <w:trPr>
          <w:trHeight w:val="267"/>
        </w:trPr>
        <w:tc>
          <w:tcPr>
            <w:tcW w:w="562" w:type="dxa"/>
            <w:vMerge/>
            <w:tcBorders>
              <w:left w:val="single" w:sz="4" w:space="0" w:color="auto"/>
              <w:bottom w:val="single" w:sz="4" w:space="0" w:color="auto"/>
              <w:right w:val="single" w:sz="4" w:space="0" w:color="auto"/>
            </w:tcBorders>
            <w:vAlign w:val="center"/>
          </w:tcPr>
          <w:p w:rsidR="006C3056" w:rsidRPr="00F917F0" w:rsidRDefault="006C3056" w:rsidP="00077830">
            <w:pPr>
              <w:widowControl/>
              <w:jc w:val="center"/>
              <w:rPr>
                <w:rFonts w:eastAsia="宋体"/>
                <w:color w:val="auto"/>
                <w:sz w:val="21"/>
                <w:szCs w:val="21"/>
                <w:lang w:eastAsia="zh-CN" w:bidi="ar-SA"/>
              </w:rPr>
            </w:pPr>
          </w:p>
        </w:tc>
        <w:tc>
          <w:tcPr>
            <w:tcW w:w="5670" w:type="dxa"/>
            <w:gridSpan w:val="4"/>
            <w:tcBorders>
              <w:top w:val="nil"/>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第</w:t>
            </w:r>
            <w:r w:rsidRPr="00F917F0">
              <w:rPr>
                <w:rFonts w:eastAsia="宋体"/>
                <w:color w:val="auto"/>
                <w:sz w:val="21"/>
                <w:szCs w:val="21"/>
                <w:lang w:eastAsia="zh-CN" w:bidi="ar-SA"/>
              </w:rPr>
              <w:t>n</w:t>
            </w:r>
            <w:r w:rsidRPr="00F917F0">
              <w:rPr>
                <w:rFonts w:eastAsia="宋体"/>
                <w:color w:val="auto"/>
                <w:sz w:val="21"/>
                <w:szCs w:val="21"/>
                <w:lang w:eastAsia="zh-CN" w:bidi="ar-SA"/>
              </w:rPr>
              <w:t>剪力墙中心线长度之和（</w:t>
            </w:r>
            <w:r w:rsidRPr="00F917F0">
              <w:rPr>
                <w:rFonts w:eastAsia="宋体"/>
                <w:color w:val="auto"/>
                <w:sz w:val="21"/>
                <w:szCs w:val="21"/>
                <w:lang w:eastAsia="zh-CN" w:bidi="ar-SA"/>
              </w:rPr>
              <w:t>m</w:t>
            </w:r>
            <w:r w:rsidRPr="00F917F0">
              <w:rPr>
                <w:rFonts w:eastAsia="宋体"/>
                <w:color w:val="auto"/>
                <w:sz w:val="21"/>
                <w:szCs w:val="21"/>
                <w:lang w:eastAsia="zh-CN" w:bidi="ar-SA"/>
              </w:rPr>
              <w:t>）</w:t>
            </w:r>
          </w:p>
        </w:tc>
        <w:tc>
          <w:tcPr>
            <w:tcW w:w="2064" w:type="dxa"/>
            <w:tcBorders>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宋体"/>
                <w:color w:val="auto"/>
                <w:sz w:val="21"/>
                <w:szCs w:val="21"/>
                <w:lang w:eastAsia="zh-CN" w:bidi="ar-SA"/>
              </w:rPr>
            </w:pPr>
          </w:p>
        </w:tc>
      </w:tr>
      <w:tr w:rsidR="00D95910" w:rsidRPr="00F917F0" w:rsidTr="003A1761">
        <w:trPr>
          <w:trHeight w:val="499"/>
        </w:trPr>
        <w:tc>
          <w:tcPr>
            <w:tcW w:w="56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合计</w:t>
            </w:r>
          </w:p>
        </w:tc>
        <w:tc>
          <w:tcPr>
            <w:tcW w:w="5670" w:type="dxa"/>
            <w:gridSpan w:val="4"/>
            <w:tcBorders>
              <w:top w:val="single" w:sz="4" w:space="0" w:color="auto"/>
              <w:left w:val="nil"/>
              <w:bottom w:val="single" w:sz="4" w:space="0" w:color="auto"/>
              <w:right w:val="single" w:sz="4" w:space="0" w:color="000000"/>
            </w:tcBorders>
            <w:shd w:val="clear" w:color="auto" w:fill="auto"/>
            <w:vAlign w:val="center"/>
            <w:hideMark/>
          </w:tcPr>
          <w:p w:rsidR="006C3056" w:rsidRPr="00F917F0" w:rsidRDefault="006C305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修正后各层预制剪力墙中心线长度之和</w:t>
            </w:r>
            <w:r w:rsidRPr="00F917F0">
              <w:rPr>
                <w:rFonts w:eastAsia="宋体"/>
                <w:color w:val="auto"/>
                <w:sz w:val="21"/>
                <w:szCs w:val="21"/>
                <w:lang w:eastAsia="zh-CN" w:bidi="ar-SA"/>
              </w:rPr>
              <w:t>αwLq2aw=</w:t>
            </w:r>
          </w:p>
        </w:tc>
        <w:tc>
          <w:tcPr>
            <w:tcW w:w="2064" w:type="dxa"/>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r>
      <w:tr w:rsidR="00D95910" w:rsidRPr="00F917F0" w:rsidTr="003A1761">
        <w:trPr>
          <w:trHeight w:val="704"/>
        </w:trPr>
        <w:tc>
          <w:tcPr>
            <w:tcW w:w="562" w:type="dxa"/>
            <w:vMerge/>
            <w:tcBorders>
              <w:top w:val="nil"/>
              <w:left w:val="single" w:sz="4" w:space="0" w:color="auto"/>
              <w:bottom w:val="single" w:sz="4" w:space="0" w:color="000000"/>
              <w:right w:val="single" w:sz="4" w:space="0" w:color="auto"/>
            </w:tcBorders>
            <w:vAlign w:val="center"/>
            <w:hideMark/>
          </w:tcPr>
          <w:p w:rsidR="006C3056" w:rsidRPr="00F917F0" w:rsidRDefault="006C3056" w:rsidP="00077830">
            <w:pPr>
              <w:widowControl/>
              <w:jc w:val="center"/>
              <w:rPr>
                <w:rFonts w:eastAsia="宋体"/>
                <w:color w:val="auto"/>
                <w:sz w:val="21"/>
                <w:szCs w:val="21"/>
                <w:lang w:eastAsia="zh-CN" w:bidi="ar-SA"/>
              </w:rPr>
            </w:pPr>
          </w:p>
        </w:tc>
        <w:tc>
          <w:tcPr>
            <w:tcW w:w="5670" w:type="dxa"/>
            <w:gridSpan w:val="4"/>
            <w:tcBorders>
              <w:top w:val="single" w:sz="4" w:space="0" w:color="auto"/>
              <w:left w:val="nil"/>
              <w:bottom w:val="single" w:sz="4" w:space="0" w:color="auto"/>
              <w:right w:val="single" w:sz="4" w:space="0" w:color="000000"/>
            </w:tcBorders>
            <w:shd w:val="clear" w:color="auto" w:fill="auto"/>
            <w:vAlign w:val="center"/>
            <w:hideMark/>
          </w:tcPr>
          <w:p w:rsidR="006C3056" w:rsidRPr="00F917F0" w:rsidRDefault="006C305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扣除电梯间、楼梯间以及管井围合形成区域中的剪力墙</w:t>
            </w:r>
            <w:r w:rsidRPr="00F917F0">
              <w:rPr>
                <w:rFonts w:eastAsia="宋体"/>
                <w:color w:val="auto"/>
                <w:sz w:val="21"/>
                <w:szCs w:val="21"/>
                <w:lang w:eastAsia="zh-CN" w:bidi="ar-SA"/>
              </w:rPr>
              <w:t xml:space="preserve"> </w:t>
            </w:r>
            <w:r w:rsidRPr="00F917F0">
              <w:rPr>
                <w:rFonts w:eastAsia="宋体"/>
                <w:color w:val="auto"/>
                <w:sz w:val="21"/>
                <w:szCs w:val="21"/>
                <w:lang w:eastAsia="zh-CN" w:bidi="ar-SA"/>
              </w:rPr>
              <w:t>后，各层剪力墙中心线长度之和</w:t>
            </w:r>
            <w:r w:rsidRPr="00F917F0">
              <w:rPr>
                <w:rFonts w:eastAsia="宋体"/>
                <w:color w:val="auto"/>
                <w:sz w:val="21"/>
                <w:szCs w:val="21"/>
                <w:lang w:eastAsia="zh-CN" w:bidi="ar-SA"/>
              </w:rPr>
              <w:t>Lq2w</w:t>
            </w:r>
            <w:r w:rsidRPr="00F917F0">
              <w:rPr>
                <w:rFonts w:eastAsia="宋体"/>
                <w:color w:val="auto"/>
                <w:sz w:val="21"/>
                <w:szCs w:val="21"/>
                <w:lang w:eastAsia="zh-CN" w:bidi="ar-SA"/>
              </w:rPr>
              <w:t>（</w:t>
            </w:r>
            <w:r w:rsidRPr="00F917F0">
              <w:rPr>
                <w:rFonts w:eastAsia="宋体"/>
                <w:color w:val="auto"/>
                <w:sz w:val="21"/>
                <w:szCs w:val="21"/>
                <w:lang w:eastAsia="zh-CN" w:bidi="ar-SA"/>
              </w:rPr>
              <w:t>m</w:t>
            </w:r>
            <w:r w:rsidRPr="00F917F0">
              <w:rPr>
                <w:rFonts w:eastAsia="宋体"/>
                <w:color w:val="auto"/>
                <w:sz w:val="21"/>
                <w:szCs w:val="21"/>
                <w:lang w:eastAsia="zh-CN" w:bidi="ar-SA"/>
              </w:rPr>
              <w:t>）</w:t>
            </w:r>
          </w:p>
        </w:tc>
        <w:tc>
          <w:tcPr>
            <w:tcW w:w="2064" w:type="dxa"/>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r>
      <w:tr w:rsidR="006C3056" w:rsidRPr="00F917F0" w:rsidTr="003A1761">
        <w:trPr>
          <w:trHeight w:val="480"/>
        </w:trPr>
        <w:tc>
          <w:tcPr>
            <w:tcW w:w="6232"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 xml:space="preserve"> q2aw=αwLq2aw/Lq2w×100%</w:t>
            </w:r>
          </w:p>
        </w:tc>
        <w:tc>
          <w:tcPr>
            <w:tcW w:w="2064" w:type="dxa"/>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宋体"/>
                <w:color w:val="auto"/>
                <w:sz w:val="21"/>
                <w:szCs w:val="21"/>
                <w:lang w:eastAsia="zh-CN" w:bidi="ar-SA"/>
              </w:rPr>
            </w:pPr>
          </w:p>
        </w:tc>
      </w:tr>
    </w:tbl>
    <w:p w:rsidR="00A55525" w:rsidRPr="00F917F0" w:rsidRDefault="00A55525" w:rsidP="006C3056">
      <w:pPr>
        <w:pStyle w:val="Bodytext20"/>
        <w:tabs>
          <w:tab w:val="left" w:pos="3902"/>
        </w:tabs>
        <w:spacing w:after="0"/>
        <w:rPr>
          <w:rFonts w:ascii="Times New Roman" w:hAnsi="Times New Roman" w:cs="Times New Roman"/>
          <w:sz w:val="24"/>
          <w:szCs w:val="24"/>
        </w:rPr>
      </w:pPr>
    </w:p>
    <w:p w:rsidR="006C3056" w:rsidRPr="00F917F0" w:rsidRDefault="006C3056" w:rsidP="006C3056">
      <w:pPr>
        <w:pStyle w:val="Bodytext20"/>
        <w:tabs>
          <w:tab w:val="left" w:pos="3902"/>
        </w:tabs>
        <w:spacing w:after="0"/>
        <w:rPr>
          <w:rFonts w:ascii="Times New Roman" w:hAnsi="Times New Roman" w:cs="Times New Roman"/>
          <w:sz w:val="21"/>
          <w:szCs w:val="21"/>
        </w:rPr>
      </w:pPr>
      <w:r w:rsidRPr="00F917F0">
        <w:rPr>
          <w:rFonts w:ascii="Times New Roman" w:hAnsi="Times New Roman" w:cs="Times New Roman"/>
          <w:sz w:val="21"/>
          <w:szCs w:val="21"/>
        </w:rPr>
        <w:t>2.1.2</w:t>
      </w:r>
      <w:r w:rsidRPr="00F917F0">
        <w:rPr>
          <w:rFonts w:ascii="Times New Roman" w:eastAsia="PMingLiU" w:hAnsi="Times New Roman" w:cs="Times New Roman"/>
          <w:b/>
          <w:sz w:val="21"/>
          <w:szCs w:val="21"/>
        </w:rPr>
        <w:t xml:space="preserve"> q2az</w:t>
      </w:r>
      <w:r w:rsidRPr="00F917F0">
        <w:rPr>
          <w:rFonts w:ascii="Times New Roman" w:hAnsi="Times New Roman" w:cs="Times New Roman"/>
          <w:sz w:val="21"/>
          <w:szCs w:val="21"/>
        </w:rPr>
        <w:t>框架、框剪、框架核心筒结构</w:t>
      </w:r>
    </w:p>
    <w:tbl>
      <w:tblPr>
        <w:tblW w:w="5000" w:type="pct"/>
        <w:tblLayout w:type="fixed"/>
        <w:tblLook w:val="04A0" w:firstRow="1" w:lastRow="0" w:firstColumn="1" w:lastColumn="0" w:noHBand="0" w:noVBand="1"/>
      </w:tblPr>
      <w:tblGrid>
        <w:gridCol w:w="830"/>
        <w:gridCol w:w="1712"/>
        <w:gridCol w:w="1432"/>
        <w:gridCol w:w="2117"/>
        <w:gridCol w:w="2205"/>
      </w:tblGrid>
      <w:tr w:rsidR="00D95910" w:rsidRPr="00F917F0" w:rsidTr="003A1761">
        <w:trPr>
          <w:trHeight w:val="720"/>
        </w:trPr>
        <w:tc>
          <w:tcPr>
            <w:tcW w:w="5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楼层</w:t>
            </w:r>
          </w:p>
        </w:tc>
        <w:tc>
          <w:tcPr>
            <w:tcW w:w="1032" w:type="pct"/>
            <w:tcBorders>
              <w:top w:val="single" w:sz="4" w:space="0" w:color="auto"/>
              <w:left w:val="nil"/>
              <w:bottom w:val="single" w:sz="4" w:space="0" w:color="auto"/>
              <w:right w:val="single" w:sz="4" w:space="0" w:color="auto"/>
            </w:tcBorders>
            <w:shd w:val="clear" w:color="000000" w:fill="FFFFFF"/>
            <w:vAlign w:val="center"/>
            <w:hideMark/>
          </w:tcPr>
          <w:p w:rsidR="006C3056" w:rsidRPr="00F917F0" w:rsidRDefault="006C3056"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预制柱编号</w:t>
            </w:r>
          </w:p>
        </w:tc>
        <w:tc>
          <w:tcPr>
            <w:tcW w:w="863" w:type="pct"/>
            <w:tcBorders>
              <w:top w:val="single" w:sz="4" w:space="0" w:color="auto"/>
              <w:left w:val="nil"/>
              <w:bottom w:val="single" w:sz="4" w:space="0" w:color="auto"/>
              <w:right w:val="single" w:sz="4" w:space="0" w:color="auto"/>
            </w:tcBorders>
            <w:shd w:val="clear" w:color="000000" w:fill="FFFFFF"/>
            <w:vAlign w:val="center"/>
            <w:hideMark/>
          </w:tcPr>
          <w:p w:rsidR="006C3056" w:rsidRPr="00F917F0" w:rsidRDefault="006C3056"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修正系数</w:t>
            </w:r>
            <w:r w:rsidRPr="00F917F0">
              <w:rPr>
                <w:rFonts w:eastAsiaTheme="minorEastAsia"/>
                <w:color w:val="auto"/>
                <w:sz w:val="21"/>
                <w:szCs w:val="21"/>
                <w:lang w:eastAsia="zh-CN" w:bidi="ar-SA"/>
              </w:rPr>
              <w:br/>
              <w:t>αz</w:t>
            </w:r>
          </w:p>
        </w:tc>
        <w:tc>
          <w:tcPr>
            <w:tcW w:w="1276" w:type="pct"/>
            <w:tcBorders>
              <w:top w:val="single" w:sz="4" w:space="0" w:color="auto"/>
              <w:left w:val="nil"/>
              <w:bottom w:val="single" w:sz="4" w:space="0" w:color="auto"/>
              <w:right w:val="single" w:sz="4" w:space="0" w:color="auto"/>
            </w:tcBorders>
            <w:shd w:val="clear" w:color="000000" w:fill="FFFFFF"/>
            <w:vAlign w:val="center"/>
            <w:hideMark/>
          </w:tcPr>
          <w:p w:rsidR="006C3056" w:rsidRPr="00F917F0" w:rsidRDefault="006C3056"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本层该构件数量</w:t>
            </w:r>
          </w:p>
        </w:tc>
        <w:tc>
          <w:tcPr>
            <w:tcW w:w="1329" w:type="pct"/>
            <w:tcBorders>
              <w:top w:val="single" w:sz="4" w:space="0" w:color="auto"/>
              <w:left w:val="nil"/>
              <w:bottom w:val="single" w:sz="4" w:space="0" w:color="auto"/>
              <w:right w:val="single" w:sz="4" w:space="0" w:color="auto"/>
            </w:tcBorders>
            <w:shd w:val="clear" w:color="000000" w:fill="FFFFFF"/>
            <w:vAlign w:val="center"/>
            <w:hideMark/>
          </w:tcPr>
          <w:p w:rsidR="006C3056" w:rsidRPr="00F917F0" w:rsidRDefault="003A176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本层</w:t>
            </w:r>
            <w:r w:rsidR="006C3056" w:rsidRPr="00F917F0">
              <w:rPr>
                <w:rFonts w:eastAsiaTheme="minorEastAsia"/>
                <w:color w:val="auto"/>
                <w:sz w:val="21"/>
                <w:szCs w:val="21"/>
                <w:lang w:eastAsia="zh-CN" w:bidi="ar-SA"/>
              </w:rPr>
              <w:t>预制柱根数之和</w:t>
            </w:r>
          </w:p>
        </w:tc>
      </w:tr>
      <w:tr w:rsidR="00D95910" w:rsidRPr="00F917F0" w:rsidTr="003A1761">
        <w:trPr>
          <w:trHeight w:val="270"/>
        </w:trPr>
        <w:tc>
          <w:tcPr>
            <w:tcW w:w="500" w:type="pct"/>
            <w:vMerge w:val="restart"/>
            <w:tcBorders>
              <w:top w:val="nil"/>
              <w:left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c>
          <w:tcPr>
            <w:tcW w:w="1032" w:type="pct"/>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c>
          <w:tcPr>
            <w:tcW w:w="863" w:type="pct"/>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c>
          <w:tcPr>
            <w:tcW w:w="1276" w:type="pct"/>
            <w:tcBorders>
              <w:top w:val="nil"/>
              <w:left w:val="nil"/>
              <w:bottom w:val="single" w:sz="4" w:space="0" w:color="auto"/>
              <w:right w:val="single" w:sz="4" w:space="0" w:color="auto"/>
            </w:tcBorders>
            <w:shd w:val="clear" w:color="000000" w:fill="FFFFFF"/>
            <w:vAlign w:val="center"/>
            <w:hideMark/>
          </w:tcPr>
          <w:p w:rsidR="006C3056" w:rsidRPr="00F917F0" w:rsidRDefault="006C3056" w:rsidP="00077830">
            <w:pPr>
              <w:widowControl/>
              <w:jc w:val="center"/>
              <w:rPr>
                <w:rFonts w:eastAsiaTheme="minorEastAsia"/>
                <w:color w:val="auto"/>
                <w:sz w:val="21"/>
                <w:szCs w:val="21"/>
                <w:lang w:eastAsia="zh-CN" w:bidi="ar-SA"/>
              </w:rPr>
            </w:pPr>
          </w:p>
        </w:tc>
        <w:tc>
          <w:tcPr>
            <w:tcW w:w="1329" w:type="pct"/>
            <w:tcBorders>
              <w:top w:val="single" w:sz="4" w:space="0" w:color="auto"/>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r>
      <w:tr w:rsidR="00D95910" w:rsidRPr="00F917F0" w:rsidTr="003A1761">
        <w:trPr>
          <w:trHeight w:val="270"/>
        </w:trPr>
        <w:tc>
          <w:tcPr>
            <w:tcW w:w="500" w:type="pct"/>
            <w:vMerge/>
            <w:tcBorders>
              <w:left w:val="single" w:sz="4" w:space="0" w:color="auto"/>
              <w:right w:val="single" w:sz="4" w:space="0" w:color="auto"/>
            </w:tcBorders>
            <w:vAlign w:val="center"/>
            <w:hideMark/>
          </w:tcPr>
          <w:p w:rsidR="006C3056" w:rsidRPr="00F917F0" w:rsidRDefault="006C3056" w:rsidP="00077830">
            <w:pPr>
              <w:widowControl/>
              <w:jc w:val="center"/>
              <w:rPr>
                <w:rFonts w:eastAsiaTheme="minorEastAsia"/>
                <w:color w:val="auto"/>
                <w:sz w:val="21"/>
                <w:szCs w:val="21"/>
                <w:lang w:eastAsia="zh-CN" w:bidi="ar-SA"/>
              </w:rPr>
            </w:pPr>
          </w:p>
        </w:tc>
        <w:tc>
          <w:tcPr>
            <w:tcW w:w="1032" w:type="pct"/>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c>
          <w:tcPr>
            <w:tcW w:w="863" w:type="pct"/>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c>
          <w:tcPr>
            <w:tcW w:w="1276" w:type="pct"/>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c>
          <w:tcPr>
            <w:tcW w:w="1329" w:type="pct"/>
            <w:tcBorders>
              <w:top w:val="single" w:sz="4" w:space="0" w:color="auto"/>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r>
      <w:tr w:rsidR="00D95910" w:rsidRPr="00F917F0" w:rsidTr="003A1761">
        <w:trPr>
          <w:trHeight w:val="270"/>
        </w:trPr>
        <w:tc>
          <w:tcPr>
            <w:tcW w:w="500" w:type="pct"/>
            <w:vMerge/>
            <w:tcBorders>
              <w:left w:val="single" w:sz="4" w:space="0" w:color="auto"/>
              <w:right w:val="single" w:sz="4" w:space="0" w:color="auto"/>
            </w:tcBorders>
            <w:vAlign w:val="center"/>
          </w:tcPr>
          <w:p w:rsidR="006C3056" w:rsidRPr="00F917F0" w:rsidRDefault="006C3056" w:rsidP="00077830">
            <w:pPr>
              <w:widowControl/>
              <w:jc w:val="center"/>
              <w:rPr>
                <w:rFonts w:eastAsiaTheme="minorEastAsia"/>
                <w:color w:val="auto"/>
                <w:sz w:val="21"/>
                <w:szCs w:val="21"/>
                <w:lang w:eastAsia="zh-CN" w:bidi="ar-SA"/>
              </w:rPr>
            </w:pPr>
          </w:p>
        </w:tc>
        <w:tc>
          <w:tcPr>
            <w:tcW w:w="3171" w:type="pct"/>
            <w:gridSpan w:val="3"/>
            <w:tcBorders>
              <w:top w:val="nil"/>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Theme="minorEastAsia"/>
                <w:color w:val="auto"/>
                <w:sz w:val="21"/>
                <w:szCs w:val="21"/>
                <w:lang w:eastAsia="zh-CN" w:bidi="ar-SA"/>
              </w:rPr>
            </w:pPr>
            <w:r w:rsidRPr="00F917F0">
              <w:rPr>
                <w:rFonts w:eastAsia="宋体"/>
                <w:color w:val="auto"/>
                <w:sz w:val="21"/>
                <w:szCs w:val="21"/>
                <w:lang w:eastAsia="zh-CN" w:bidi="ar-SA"/>
              </w:rPr>
              <w:t>第</w:t>
            </w:r>
            <w:r w:rsidRPr="00F917F0">
              <w:rPr>
                <w:rFonts w:eastAsia="宋体"/>
                <w:color w:val="auto"/>
                <w:sz w:val="21"/>
                <w:szCs w:val="21"/>
                <w:lang w:eastAsia="zh-CN" w:bidi="ar-SA"/>
              </w:rPr>
              <w:t>1</w:t>
            </w:r>
            <w:r w:rsidRPr="00F917F0">
              <w:rPr>
                <w:rFonts w:eastAsia="宋体"/>
                <w:color w:val="auto"/>
                <w:sz w:val="21"/>
                <w:szCs w:val="21"/>
                <w:lang w:eastAsia="zh-CN" w:bidi="ar-SA"/>
              </w:rPr>
              <w:t>层预制柱数量</w:t>
            </w:r>
          </w:p>
        </w:tc>
        <w:tc>
          <w:tcPr>
            <w:tcW w:w="1329" w:type="pct"/>
            <w:tcBorders>
              <w:top w:val="single" w:sz="4" w:space="0" w:color="auto"/>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Theme="minorEastAsia"/>
                <w:color w:val="auto"/>
                <w:sz w:val="21"/>
                <w:szCs w:val="21"/>
                <w:lang w:eastAsia="zh-CN" w:bidi="ar-SA"/>
              </w:rPr>
            </w:pPr>
          </w:p>
        </w:tc>
      </w:tr>
      <w:tr w:rsidR="00D95910" w:rsidRPr="00F917F0" w:rsidTr="003A1761">
        <w:trPr>
          <w:trHeight w:val="270"/>
        </w:trPr>
        <w:tc>
          <w:tcPr>
            <w:tcW w:w="500" w:type="pct"/>
            <w:vMerge/>
            <w:tcBorders>
              <w:left w:val="single" w:sz="4" w:space="0" w:color="auto"/>
              <w:bottom w:val="single" w:sz="4" w:space="0" w:color="auto"/>
              <w:right w:val="single" w:sz="4" w:space="0" w:color="auto"/>
            </w:tcBorders>
            <w:vAlign w:val="center"/>
          </w:tcPr>
          <w:p w:rsidR="006C3056" w:rsidRPr="00F917F0" w:rsidRDefault="006C3056" w:rsidP="00077830">
            <w:pPr>
              <w:widowControl/>
              <w:jc w:val="center"/>
              <w:rPr>
                <w:rFonts w:eastAsiaTheme="minorEastAsia"/>
                <w:color w:val="auto"/>
                <w:sz w:val="21"/>
                <w:szCs w:val="21"/>
                <w:lang w:eastAsia="zh-CN" w:bidi="ar-SA"/>
              </w:rPr>
            </w:pPr>
          </w:p>
        </w:tc>
        <w:tc>
          <w:tcPr>
            <w:tcW w:w="3171" w:type="pct"/>
            <w:gridSpan w:val="3"/>
            <w:tcBorders>
              <w:top w:val="nil"/>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Theme="minorEastAsia"/>
                <w:color w:val="auto"/>
                <w:sz w:val="21"/>
                <w:szCs w:val="21"/>
                <w:lang w:eastAsia="zh-CN" w:bidi="ar-SA"/>
              </w:rPr>
            </w:pPr>
            <w:r w:rsidRPr="00F917F0">
              <w:rPr>
                <w:rFonts w:eastAsia="宋体"/>
                <w:color w:val="auto"/>
                <w:sz w:val="21"/>
                <w:szCs w:val="21"/>
                <w:lang w:eastAsia="zh-CN" w:bidi="ar-SA"/>
              </w:rPr>
              <w:t>第</w:t>
            </w:r>
            <w:r w:rsidRPr="00F917F0">
              <w:rPr>
                <w:rFonts w:eastAsia="宋体"/>
                <w:color w:val="auto"/>
                <w:sz w:val="21"/>
                <w:szCs w:val="21"/>
                <w:lang w:eastAsia="zh-CN" w:bidi="ar-SA"/>
              </w:rPr>
              <w:t>1</w:t>
            </w:r>
            <w:r w:rsidRPr="00F917F0">
              <w:rPr>
                <w:rFonts w:eastAsia="宋体"/>
                <w:color w:val="auto"/>
                <w:sz w:val="21"/>
                <w:szCs w:val="21"/>
                <w:lang w:eastAsia="zh-CN" w:bidi="ar-SA"/>
              </w:rPr>
              <w:t>层柱总根数</w:t>
            </w:r>
          </w:p>
        </w:tc>
        <w:tc>
          <w:tcPr>
            <w:tcW w:w="1329" w:type="pct"/>
            <w:tcBorders>
              <w:top w:val="single" w:sz="4" w:space="0" w:color="auto"/>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Theme="minorEastAsia"/>
                <w:color w:val="auto"/>
                <w:sz w:val="21"/>
                <w:szCs w:val="21"/>
                <w:lang w:eastAsia="zh-CN" w:bidi="ar-SA"/>
              </w:rPr>
            </w:pPr>
          </w:p>
        </w:tc>
      </w:tr>
      <w:tr w:rsidR="00D95910" w:rsidRPr="00F917F0" w:rsidTr="003A1761">
        <w:trPr>
          <w:trHeight w:val="322"/>
        </w:trPr>
        <w:tc>
          <w:tcPr>
            <w:tcW w:w="500" w:type="pct"/>
            <w:vMerge w:val="restart"/>
            <w:tcBorders>
              <w:top w:val="nil"/>
              <w:left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c>
          <w:tcPr>
            <w:tcW w:w="1032" w:type="pct"/>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c>
          <w:tcPr>
            <w:tcW w:w="863" w:type="pct"/>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c>
          <w:tcPr>
            <w:tcW w:w="1276" w:type="pct"/>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c>
          <w:tcPr>
            <w:tcW w:w="1329" w:type="pct"/>
            <w:tcBorders>
              <w:top w:val="single" w:sz="4" w:space="0" w:color="auto"/>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r>
      <w:tr w:rsidR="00D95910" w:rsidRPr="00F917F0" w:rsidTr="003A1761">
        <w:trPr>
          <w:trHeight w:val="322"/>
        </w:trPr>
        <w:tc>
          <w:tcPr>
            <w:tcW w:w="500" w:type="pct"/>
            <w:vMerge/>
            <w:tcBorders>
              <w:left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Theme="minorEastAsia"/>
                <w:color w:val="auto"/>
                <w:sz w:val="21"/>
                <w:szCs w:val="21"/>
                <w:lang w:eastAsia="zh-CN" w:bidi="ar-SA"/>
              </w:rPr>
            </w:pPr>
          </w:p>
        </w:tc>
        <w:tc>
          <w:tcPr>
            <w:tcW w:w="1032" w:type="pct"/>
            <w:tcBorders>
              <w:top w:val="nil"/>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Theme="minorEastAsia"/>
                <w:color w:val="auto"/>
                <w:sz w:val="21"/>
                <w:szCs w:val="21"/>
                <w:lang w:eastAsia="zh-CN" w:bidi="ar-SA"/>
              </w:rPr>
            </w:pPr>
          </w:p>
        </w:tc>
        <w:tc>
          <w:tcPr>
            <w:tcW w:w="863" w:type="pct"/>
            <w:tcBorders>
              <w:top w:val="nil"/>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Theme="minorEastAsia"/>
                <w:color w:val="auto"/>
                <w:sz w:val="21"/>
                <w:szCs w:val="21"/>
                <w:lang w:eastAsia="zh-CN" w:bidi="ar-SA"/>
              </w:rPr>
            </w:pPr>
          </w:p>
        </w:tc>
        <w:tc>
          <w:tcPr>
            <w:tcW w:w="1276" w:type="pct"/>
            <w:tcBorders>
              <w:top w:val="nil"/>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Theme="minorEastAsia"/>
                <w:color w:val="auto"/>
                <w:sz w:val="21"/>
                <w:szCs w:val="21"/>
                <w:lang w:eastAsia="zh-CN" w:bidi="ar-SA"/>
              </w:rPr>
            </w:pPr>
          </w:p>
        </w:tc>
        <w:tc>
          <w:tcPr>
            <w:tcW w:w="1329" w:type="pct"/>
            <w:tcBorders>
              <w:top w:val="single" w:sz="4" w:space="0" w:color="auto"/>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Theme="minorEastAsia"/>
                <w:color w:val="auto"/>
                <w:sz w:val="21"/>
                <w:szCs w:val="21"/>
                <w:lang w:eastAsia="zh-CN" w:bidi="ar-SA"/>
              </w:rPr>
            </w:pPr>
          </w:p>
        </w:tc>
      </w:tr>
      <w:tr w:rsidR="00D95910" w:rsidRPr="00F917F0" w:rsidTr="003A1761">
        <w:trPr>
          <w:trHeight w:val="269"/>
        </w:trPr>
        <w:tc>
          <w:tcPr>
            <w:tcW w:w="500" w:type="pct"/>
            <w:vMerge/>
            <w:tcBorders>
              <w:left w:val="single" w:sz="4" w:space="0" w:color="auto"/>
              <w:right w:val="single" w:sz="4" w:space="0" w:color="auto"/>
            </w:tcBorders>
            <w:vAlign w:val="center"/>
            <w:hideMark/>
          </w:tcPr>
          <w:p w:rsidR="006C3056" w:rsidRPr="00F917F0" w:rsidRDefault="006C3056" w:rsidP="00077830">
            <w:pPr>
              <w:widowControl/>
              <w:jc w:val="center"/>
              <w:rPr>
                <w:rFonts w:eastAsiaTheme="minorEastAsia"/>
                <w:color w:val="auto"/>
                <w:sz w:val="21"/>
                <w:szCs w:val="21"/>
                <w:lang w:eastAsia="zh-CN" w:bidi="ar-SA"/>
              </w:rPr>
            </w:pPr>
          </w:p>
        </w:tc>
        <w:tc>
          <w:tcPr>
            <w:tcW w:w="3171" w:type="pct"/>
            <w:gridSpan w:val="3"/>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r w:rsidRPr="00F917F0">
              <w:rPr>
                <w:rFonts w:eastAsia="宋体"/>
                <w:color w:val="auto"/>
                <w:sz w:val="21"/>
                <w:szCs w:val="21"/>
                <w:lang w:eastAsia="zh-CN" w:bidi="ar-SA"/>
              </w:rPr>
              <w:t>第</w:t>
            </w:r>
            <w:r w:rsidRPr="00F917F0">
              <w:rPr>
                <w:rFonts w:eastAsia="宋体"/>
                <w:color w:val="auto"/>
                <w:sz w:val="21"/>
                <w:szCs w:val="21"/>
                <w:lang w:eastAsia="zh-CN" w:bidi="ar-SA"/>
              </w:rPr>
              <w:t>2</w:t>
            </w:r>
            <w:r w:rsidRPr="00F917F0">
              <w:rPr>
                <w:rFonts w:eastAsia="宋体"/>
                <w:color w:val="auto"/>
                <w:sz w:val="21"/>
                <w:szCs w:val="21"/>
                <w:lang w:eastAsia="zh-CN" w:bidi="ar-SA"/>
              </w:rPr>
              <w:t>层预制柱数量</w:t>
            </w:r>
          </w:p>
        </w:tc>
        <w:tc>
          <w:tcPr>
            <w:tcW w:w="1329" w:type="pct"/>
            <w:tcBorders>
              <w:top w:val="single" w:sz="4" w:space="0" w:color="auto"/>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r>
      <w:tr w:rsidR="00D95910" w:rsidRPr="00F917F0" w:rsidTr="003A1761">
        <w:trPr>
          <w:trHeight w:val="269"/>
        </w:trPr>
        <w:tc>
          <w:tcPr>
            <w:tcW w:w="500" w:type="pct"/>
            <w:vMerge/>
            <w:tcBorders>
              <w:left w:val="single" w:sz="4" w:space="0" w:color="auto"/>
              <w:bottom w:val="single" w:sz="4" w:space="0" w:color="auto"/>
              <w:right w:val="single" w:sz="4" w:space="0" w:color="auto"/>
            </w:tcBorders>
            <w:vAlign w:val="center"/>
          </w:tcPr>
          <w:p w:rsidR="006C3056" w:rsidRPr="00F917F0" w:rsidRDefault="006C3056" w:rsidP="00077830">
            <w:pPr>
              <w:widowControl/>
              <w:jc w:val="center"/>
              <w:rPr>
                <w:rFonts w:eastAsiaTheme="minorEastAsia"/>
                <w:color w:val="auto"/>
                <w:sz w:val="21"/>
                <w:szCs w:val="21"/>
                <w:lang w:eastAsia="zh-CN" w:bidi="ar-SA"/>
              </w:rPr>
            </w:pPr>
          </w:p>
        </w:tc>
        <w:tc>
          <w:tcPr>
            <w:tcW w:w="3171" w:type="pct"/>
            <w:gridSpan w:val="3"/>
            <w:tcBorders>
              <w:top w:val="nil"/>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Theme="minorEastAsia"/>
                <w:color w:val="auto"/>
                <w:sz w:val="21"/>
                <w:szCs w:val="21"/>
                <w:lang w:eastAsia="zh-CN" w:bidi="ar-SA"/>
              </w:rPr>
            </w:pPr>
            <w:r w:rsidRPr="00F917F0">
              <w:rPr>
                <w:rFonts w:eastAsia="宋体"/>
                <w:color w:val="auto"/>
                <w:sz w:val="21"/>
                <w:szCs w:val="21"/>
                <w:lang w:eastAsia="zh-CN" w:bidi="ar-SA"/>
              </w:rPr>
              <w:t>第</w:t>
            </w:r>
            <w:r w:rsidRPr="00F917F0">
              <w:rPr>
                <w:rFonts w:eastAsia="宋体"/>
                <w:color w:val="auto"/>
                <w:sz w:val="21"/>
                <w:szCs w:val="21"/>
                <w:lang w:eastAsia="zh-CN" w:bidi="ar-SA"/>
              </w:rPr>
              <w:t>2</w:t>
            </w:r>
            <w:r w:rsidRPr="00F917F0">
              <w:rPr>
                <w:rFonts w:eastAsia="宋体"/>
                <w:color w:val="auto"/>
                <w:sz w:val="21"/>
                <w:szCs w:val="21"/>
                <w:lang w:eastAsia="zh-CN" w:bidi="ar-SA"/>
              </w:rPr>
              <w:t>柱总根数</w:t>
            </w:r>
          </w:p>
        </w:tc>
        <w:tc>
          <w:tcPr>
            <w:tcW w:w="1329" w:type="pct"/>
            <w:tcBorders>
              <w:left w:val="nil"/>
              <w:bottom w:val="single" w:sz="4" w:space="0" w:color="auto"/>
              <w:right w:val="single" w:sz="4" w:space="0" w:color="auto"/>
            </w:tcBorders>
            <w:shd w:val="clear" w:color="auto" w:fill="auto"/>
            <w:noWrap/>
            <w:vAlign w:val="center"/>
          </w:tcPr>
          <w:p w:rsidR="006C3056" w:rsidRPr="00F917F0" w:rsidRDefault="006C3056" w:rsidP="00077830">
            <w:pPr>
              <w:widowControl/>
              <w:jc w:val="center"/>
              <w:rPr>
                <w:rFonts w:eastAsiaTheme="minorEastAsia"/>
                <w:color w:val="auto"/>
                <w:sz w:val="21"/>
                <w:szCs w:val="21"/>
                <w:lang w:eastAsia="zh-CN" w:bidi="ar-SA"/>
              </w:rPr>
            </w:pPr>
          </w:p>
        </w:tc>
      </w:tr>
      <w:tr w:rsidR="00D95910" w:rsidRPr="00F917F0" w:rsidTr="003A1761">
        <w:trPr>
          <w:trHeight w:val="373"/>
        </w:trPr>
        <w:tc>
          <w:tcPr>
            <w:tcW w:w="500"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合计</w:t>
            </w:r>
          </w:p>
        </w:tc>
        <w:tc>
          <w:tcPr>
            <w:tcW w:w="3171" w:type="pct"/>
            <w:gridSpan w:val="3"/>
            <w:tcBorders>
              <w:top w:val="single" w:sz="4" w:space="0" w:color="auto"/>
              <w:left w:val="nil"/>
              <w:bottom w:val="single" w:sz="4" w:space="0" w:color="auto"/>
              <w:right w:val="single" w:sz="4" w:space="0" w:color="000000"/>
            </w:tcBorders>
            <w:shd w:val="clear" w:color="auto" w:fill="auto"/>
            <w:vAlign w:val="center"/>
            <w:hideMark/>
          </w:tcPr>
          <w:p w:rsidR="006C3056" w:rsidRPr="00F917F0" w:rsidRDefault="006C3056"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修正后各层预制预制柱根数之和</w:t>
            </w:r>
            <w:r w:rsidRPr="00F917F0">
              <w:rPr>
                <w:rFonts w:eastAsiaTheme="minorEastAsia"/>
                <w:color w:val="auto"/>
                <w:sz w:val="21"/>
                <w:szCs w:val="21"/>
                <w:lang w:eastAsia="zh-CN" w:bidi="ar-SA"/>
              </w:rPr>
              <w:t>α</w:t>
            </w:r>
            <w:r w:rsidR="00297B56" w:rsidRPr="00F917F0">
              <w:rPr>
                <w:rFonts w:eastAsiaTheme="minorEastAsia"/>
                <w:color w:val="auto"/>
                <w:sz w:val="21"/>
                <w:szCs w:val="21"/>
                <w:lang w:eastAsia="zh-CN" w:bidi="ar-SA"/>
              </w:rPr>
              <w:t>zNq2a</w:t>
            </w:r>
            <w:r w:rsidRPr="00F917F0">
              <w:rPr>
                <w:rFonts w:eastAsiaTheme="minorEastAsia"/>
                <w:color w:val="auto"/>
                <w:sz w:val="21"/>
                <w:szCs w:val="21"/>
                <w:lang w:eastAsia="zh-CN" w:bidi="ar-SA"/>
              </w:rPr>
              <w:t>=</w:t>
            </w:r>
          </w:p>
        </w:tc>
        <w:tc>
          <w:tcPr>
            <w:tcW w:w="1329" w:type="pct"/>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r>
      <w:tr w:rsidR="00D95910" w:rsidRPr="00F917F0" w:rsidTr="003A1761">
        <w:trPr>
          <w:trHeight w:val="279"/>
        </w:trPr>
        <w:tc>
          <w:tcPr>
            <w:tcW w:w="500" w:type="pct"/>
            <w:vMerge/>
            <w:tcBorders>
              <w:top w:val="nil"/>
              <w:left w:val="single" w:sz="4" w:space="0" w:color="auto"/>
              <w:bottom w:val="single" w:sz="4" w:space="0" w:color="000000"/>
              <w:right w:val="single" w:sz="4" w:space="0" w:color="auto"/>
            </w:tcBorders>
            <w:vAlign w:val="center"/>
            <w:hideMark/>
          </w:tcPr>
          <w:p w:rsidR="006C3056" w:rsidRPr="00F917F0" w:rsidRDefault="006C3056" w:rsidP="00077830">
            <w:pPr>
              <w:widowControl/>
              <w:jc w:val="center"/>
              <w:rPr>
                <w:rFonts w:eastAsiaTheme="minorEastAsia"/>
                <w:color w:val="auto"/>
                <w:sz w:val="21"/>
                <w:szCs w:val="21"/>
                <w:lang w:eastAsia="zh-CN" w:bidi="ar-SA"/>
              </w:rPr>
            </w:pPr>
          </w:p>
        </w:tc>
        <w:tc>
          <w:tcPr>
            <w:tcW w:w="3171" w:type="pct"/>
            <w:gridSpan w:val="3"/>
            <w:tcBorders>
              <w:top w:val="single" w:sz="4" w:space="0" w:color="auto"/>
              <w:left w:val="nil"/>
              <w:bottom w:val="single" w:sz="4" w:space="0" w:color="auto"/>
              <w:right w:val="single" w:sz="4" w:space="0" w:color="000000"/>
            </w:tcBorders>
            <w:shd w:val="clear" w:color="auto" w:fill="auto"/>
            <w:vAlign w:val="center"/>
            <w:hideMark/>
          </w:tcPr>
          <w:p w:rsidR="006C3056" w:rsidRPr="00F917F0" w:rsidRDefault="006C3056"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各层柱的根数之和</w:t>
            </w:r>
            <w:r w:rsidR="00B5321A" w:rsidRPr="00F917F0">
              <w:rPr>
                <w:rFonts w:eastAsiaTheme="minorEastAsia"/>
                <w:color w:val="auto"/>
                <w:sz w:val="21"/>
                <w:szCs w:val="21"/>
                <w:lang w:eastAsia="zh-CN" w:bidi="ar-SA"/>
              </w:rPr>
              <w:t>Nz=</w:t>
            </w:r>
          </w:p>
        </w:tc>
        <w:tc>
          <w:tcPr>
            <w:tcW w:w="1329" w:type="pct"/>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r>
      <w:tr w:rsidR="006C3056" w:rsidRPr="00F917F0" w:rsidTr="003A1761">
        <w:trPr>
          <w:trHeight w:val="383"/>
        </w:trPr>
        <w:tc>
          <w:tcPr>
            <w:tcW w:w="367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q2az=α</w:t>
            </w:r>
            <w:r w:rsidR="00297B56" w:rsidRPr="00F917F0">
              <w:rPr>
                <w:rFonts w:eastAsiaTheme="minorEastAsia"/>
                <w:color w:val="auto"/>
                <w:sz w:val="21"/>
                <w:szCs w:val="21"/>
                <w:lang w:eastAsia="zh-CN" w:bidi="ar-SA"/>
              </w:rPr>
              <w:t>zNq2a</w:t>
            </w:r>
            <w:r w:rsidRPr="00F917F0">
              <w:rPr>
                <w:rFonts w:eastAsiaTheme="minorEastAsia"/>
                <w:color w:val="auto"/>
                <w:sz w:val="21"/>
                <w:szCs w:val="21"/>
                <w:lang w:eastAsia="zh-CN" w:bidi="ar-SA"/>
              </w:rPr>
              <w:t>/Nz×100%=</w:t>
            </w:r>
          </w:p>
        </w:tc>
        <w:tc>
          <w:tcPr>
            <w:tcW w:w="1329" w:type="pct"/>
            <w:tcBorders>
              <w:top w:val="nil"/>
              <w:left w:val="nil"/>
              <w:bottom w:val="single" w:sz="4" w:space="0" w:color="auto"/>
              <w:right w:val="single" w:sz="4" w:space="0" w:color="auto"/>
            </w:tcBorders>
            <w:shd w:val="clear" w:color="auto" w:fill="auto"/>
            <w:noWrap/>
            <w:vAlign w:val="center"/>
            <w:hideMark/>
          </w:tcPr>
          <w:p w:rsidR="006C3056" w:rsidRPr="00F917F0" w:rsidRDefault="006C3056" w:rsidP="00077830">
            <w:pPr>
              <w:widowControl/>
              <w:jc w:val="center"/>
              <w:rPr>
                <w:rFonts w:eastAsiaTheme="minorEastAsia"/>
                <w:color w:val="auto"/>
                <w:sz w:val="21"/>
                <w:szCs w:val="21"/>
                <w:lang w:eastAsia="zh-CN" w:bidi="ar-SA"/>
              </w:rPr>
            </w:pPr>
          </w:p>
        </w:tc>
      </w:tr>
    </w:tbl>
    <w:p w:rsidR="006C3056" w:rsidRPr="00F917F0" w:rsidRDefault="006C3056" w:rsidP="006C3056">
      <w:pPr>
        <w:pStyle w:val="Bodytext10"/>
        <w:spacing w:line="533" w:lineRule="exact"/>
        <w:ind w:firstLine="0"/>
        <w:rPr>
          <w:rFonts w:ascii="Times New Roman" w:eastAsia="PMingLiU" w:hAnsi="Times New Roman" w:cs="Times New Roman"/>
          <w:sz w:val="24"/>
          <w:szCs w:val="28"/>
        </w:rPr>
      </w:pPr>
    </w:p>
    <w:p w:rsidR="006C3056" w:rsidRPr="00F917F0" w:rsidRDefault="006C3056" w:rsidP="006C3056">
      <w:pPr>
        <w:pStyle w:val="Bodytext10"/>
        <w:spacing w:line="533" w:lineRule="exact"/>
        <w:ind w:firstLine="0"/>
        <w:rPr>
          <w:rFonts w:ascii="Times New Roman" w:eastAsia="PMingLiU" w:hAnsi="Times New Roman" w:cs="Times New Roman"/>
          <w:sz w:val="24"/>
          <w:szCs w:val="28"/>
        </w:rPr>
      </w:pPr>
    </w:p>
    <w:p w:rsidR="00600B70" w:rsidRPr="00F917F0" w:rsidRDefault="00600B70" w:rsidP="006C3056">
      <w:pPr>
        <w:pStyle w:val="Bodytext10"/>
        <w:spacing w:line="533" w:lineRule="exact"/>
        <w:ind w:firstLine="0"/>
        <w:rPr>
          <w:rFonts w:ascii="Times New Roman" w:eastAsia="PMingLiU" w:hAnsi="Times New Roman" w:cs="Times New Roman"/>
          <w:sz w:val="24"/>
          <w:szCs w:val="28"/>
        </w:rPr>
      </w:pPr>
    </w:p>
    <w:p w:rsidR="006C3056" w:rsidRPr="00F917F0" w:rsidRDefault="006C3056" w:rsidP="006C3056">
      <w:pPr>
        <w:pStyle w:val="Bodytext10"/>
        <w:spacing w:line="533" w:lineRule="exact"/>
        <w:ind w:firstLine="0"/>
        <w:rPr>
          <w:rFonts w:ascii="Times New Roman" w:eastAsia="PMingLiU" w:hAnsi="Times New Roman" w:cs="Times New Roman"/>
          <w:sz w:val="21"/>
          <w:szCs w:val="21"/>
        </w:rPr>
      </w:pPr>
      <w:r w:rsidRPr="00F917F0">
        <w:rPr>
          <w:rFonts w:ascii="Times New Roman" w:eastAsiaTheme="minorEastAsia" w:hAnsi="Times New Roman" w:cs="Times New Roman"/>
          <w:sz w:val="21"/>
          <w:szCs w:val="21"/>
          <w:lang w:eastAsia="zh-CN"/>
        </w:rPr>
        <w:lastRenderedPageBreak/>
        <w:t xml:space="preserve">2.2 </w:t>
      </w:r>
      <w:r w:rsidRPr="00F917F0">
        <w:rPr>
          <w:rFonts w:ascii="Times New Roman" w:eastAsiaTheme="minorEastAsia" w:hAnsi="Times New Roman" w:cs="Times New Roman"/>
          <w:b/>
          <w:sz w:val="21"/>
          <w:szCs w:val="21"/>
        </w:rPr>
        <w:t>q</w:t>
      </w:r>
      <w:r w:rsidRPr="00F917F0">
        <w:rPr>
          <w:rFonts w:ascii="Times New Roman" w:eastAsia="PMingLiU" w:hAnsi="Times New Roman" w:cs="Times New Roman"/>
          <w:b/>
          <w:sz w:val="21"/>
          <w:szCs w:val="21"/>
        </w:rPr>
        <w:t>2b</w:t>
      </w:r>
      <w:r w:rsidRPr="00F917F0">
        <w:rPr>
          <w:rFonts w:ascii="Times New Roman" w:eastAsiaTheme="minorEastAsia" w:hAnsi="Times New Roman" w:cs="Times New Roman"/>
          <w:sz w:val="21"/>
          <w:szCs w:val="21"/>
        </w:rPr>
        <w:t>主体结构的水平预制部品部件面积及应用比例统计表</w:t>
      </w:r>
    </w:p>
    <w:tbl>
      <w:tblPr>
        <w:tblW w:w="5297" w:type="pct"/>
        <w:tblInd w:w="-5" w:type="dxa"/>
        <w:tblLayout w:type="fixed"/>
        <w:tblLook w:val="04A0" w:firstRow="1" w:lastRow="0" w:firstColumn="1" w:lastColumn="0" w:noHBand="0" w:noVBand="1"/>
      </w:tblPr>
      <w:tblGrid>
        <w:gridCol w:w="728"/>
        <w:gridCol w:w="1116"/>
        <w:gridCol w:w="708"/>
        <w:gridCol w:w="2695"/>
        <w:gridCol w:w="849"/>
        <w:gridCol w:w="1274"/>
        <w:gridCol w:w="1419"/>
      </w:tblGrid>
      <w:tr w:rsidR="003D7895" w:rsidRPr="00F917F0" w:rsidTr="00B35309">
        <w:trPr>
          <w:trHeight w:val="1005"/>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rsidR="003D7895" w:rsidRPr="00F917F0" w:rsidRDefault="003D7895" w:rsidP="003D7895">
            <w:pPr>
              <w:widowControl/>
              <w:snapToGrid w:val="0"/>
              <w:jc w:val="center"/>
              <w:rPr>
                <w:rFonts w:eastAsia="宋体"/>
                <w:sz w:val="21"/>
                <w:szCs w:val="21"/>
                <w:lang w:eastAsia="zh-CN" w:bidi="ar-SA"/>
              </w:rPr>
            </w:pPr>
            <w:r w:rsidRPr="00F917F0">
              <w:rPr>
                <w:rFonts w:eastAsia="宋体"/>
                <w:sz w:val="21"/>
                <w:szCs w:val="21"/>
                <w:lang w:eastAsia="zh-CN" w:bidi="ar-SA"/>
              </w:rPr>
              <w:t>楼层</w:t>
            </w:r>
          </w:p>
        </w:tc>
        <w:tc>
          <w:tcPr>
            <w:tcW w:w="635" w:type="pct"/>
            <w:tcBorders>
              <w:top w:val="single" w:sz="4" w:space="0" w:color="auto"/>
              <w:left w:val="nil"/>
              <w:bottom w:val="single" w:sz="4" w:space="0" w:color="auto"/>
              <w:right w:val="single" w:sz="4" w:space="0" w:color="auto"/>
            </w:tcBorders>
            <w:shd w:val="clear" w:color="000000" w:fill="FFFFFF"/>
            <w:vAlign w:val="center"/>
          </w:tcPr>
          <w:p w:rsidR="003D7895" w:rsidRPr="00F917F0" w:rsidRDefault="003D7895" w:rsidP="003D7895">
            <w:pPr>
              <w:widowControl/>
              <w:snapToGrid w:val="0"/>
              <w:jc w:val="center"/>
              <w:rPr>
                <w:rFonts w:eastAsia="宋体"/>
                <w:sz w:val="21"/>
                <w:szCs w:val="21"/>
                <w:lang w:eastAsia="zh-CN" w:bidi="ar-SA"/>
              </w:rPr>
            </w:pPr>
            <w:r w:rsidRPr="00F917F0">
              <w:rPr>
                <w:rFonts w:eastAsia="宋体"/>
                <w:sz w:val="21"/>
                <w:szCs w:val="21"/>
                <w:lang w:eastAsia="zh-CN" w:bidi="ar-SA"/>
              </w:rPr>
              <w:t>水平构件类型</w:t>
            </w:r>
          </w:p>
        </w:tc>
        <w:tc>
          <w:tcPr>
            <w:tcW w:w="403" w:type="pct"/>
            <w:tcBorders>
              <w:top w:val="single" w:sz="4" w:space="0" w:color="auto"/>
              <w:left w:val="nil"/>
              <w:bottom w:val="single" w:sz="4" w:space="0" w:color="auto"/>
              <w:right w:val="single" w:sz="4" w:space="0" w:color="auto"/>
            </w:tcBorders>
            <w:shd w:val="clear" w:color="000000" w:fill="FFFFFF"/>
            <w:vAlign w:val="center"/>
          </w:tcPr>
          <w:p w:rsidR="003D7895" w:rsidRPr="00F917F0" w:rsidRDefault="003D7895" w:rsidP="003D7895">
            <w:pPr>
              <w:widowControl/>
              <w:snapToGrid w:val="0"/>
              <w:jc w:val="center"/>
              <w:rPr>
                <w:rFonts w:eastAsia="宋体"/>
                <w:sz w:val="21"/>
                <w:szCs w:val="21"/>
                <w:lang w:eastAsia="zh-CN" w:bidi="ar-SA"/>
              </w:rPr>
            </w:pPr>
            <w:r w:rsidRPr="00F917F0">
              <w:rPr>
                <w:rFonts w:eastAsiaTheme="minorEastAsia"/>
                <w:color w:val="auto"/>
                <w:sz w:val="21"/>
                <w:szCs w:val="21"/>
                <w:lang w:eastAsia="zh-CN" w:bidi="ar-SA"/>
              </w:rPr>
              <w:t>修正系数</w:t>
            </w:r>
            <w:r w:rsidRPr="00F917F0">
              <w:rPr>
                <w:rFonts w:eastAsiaTheme="minorEastAsia"/>
                <w:color w:val="auto"/>
                <w:sz w:val="21"/>
                <w:szCs w:val="21"/>
                <w:lang w:eastAsia="zh-CN" w:bidi="ar-SA"/>
              </w:rPr>
              <w:br/>
              <w:t>αp</w:t>
            </w:r>
          </w:p>
        </w:tc>
        <w:tc>
          <w:tcPr>
            <w:tcW w:w="1533" w:type="pct"/>
            <w:tcBorders>
              <w:top w:val="single" w:sz="4" w:space="0" w:color="auto"/>
              <w:left w:val="nil"/>
              <w:bottom w:val="single" w:sz="4" w:space="0" w:color="auto"/>
              <w:right w:val="single" w:sz="4" w:space="0" w:color="auto"/>
            </w:tcBorders>
            <w:shd w:val="clear" w:color="000000" w:fill="FFFFFF"/>
            <w:vAlign w:val="center"/>
          </w:tcPr>
          <w:p w:rsidR="003D7895" w:rsidRPr="00F917F0" w:rsidRDefault="003D7895" w:rsidP="003D7895">
            <w:pPr>
              <w:widowControl/>
              <w:snapToGrid w:val="0"/>
              <w:jc w:val="center"/>
              <w:rPr>
                <w:rFonts w:eastAsia="宋体"/>
                <w:sz w:val="21"/>
                <w:szCs w:val="21"/>
                <w:lang w:eastAsia="zh-CN" w:bidi="ar-SA"/>
              </w:rPr>
            </w:pPr>
            <w:r w:rsidRPr="00F917F0">
              <w:rPr>
                <w:rFonts w:eastAsia="宋体"/>
                <w:sz w:val="21"/>
                <w:szCs w:val="21"/>
                <w:lang w:eastAsia="zh-CN" w:bidi="ar-SA"/>
              </w:rPr>
              <w:t>水平构件编号</w:t>
            </w:r>
          </w:p>
        </w:tc>
        <w:tc>
          <w:tcPr>
            <w:tcW w:w="483" w:type="pct"/>
            <w:tcBorders>
              <w:top w:val="single" w:sz="4" w:space="0" w:color="auto"/>
              <w:left w:val="nil"/>
              <w:bottom w:val="single" w:sz="4" w:space="0" w:color="auto"/>
              <w:right w:val="single" w:sz="4" w:space="0" w:color="auto"/>
            </w:tcBorders>
            <w:shd w:val="clear" w:color="000000" w:fill="FFFFFF"/>
            <w:vAlign w:val="center"/>
          </w:tcPr>
          <w:p w:rsidR="003D7895" w:rsidRPr="00F917F0" w:rsidRDefault="003D7895" w:rsidP="003D7895">
            <w:pPr>
              <w:widowControl/>
              <w:snapToGrid w:val="0"/>
              <w:jc w:val="center"/>
              <w:rPr>
                <w:rFonts w:eastAsia="PMingLiU"/>
                <w:sz w:val="21"/>
                <w:szCs w:val="21"/>
                <w:lang w:eastAsia="zh-TW" w:bidi="ar-SA"/>
              </w:rPr>
            </w:pPr>
            <w:r w:rsidRPr="00F917F0">
              <w:rPr>
                <w:rFonts w:eastAsia="宋体"/>
                <w:sz w:val="21"/>
                <w:szCs w:val="21"/>
                <w:lang w:eastAsia="zh-CN" w:bidi="ar-SA"/>
              </w:rPr>
              <w:t>水平</w:t>
            </w:r>
            <w:r w:rsidRPr="00F917F0">
              <w:rPr>
                <w:rFonts w:eastAsia="宋体"/>
                <w:sz w:val="21"/>
                <w:szCs w:val="21"/>
                <w:lang w:eastAsia="zh-TW" w:bidi="ar-SA"/>
              </w:rPr>
              <w:t>构件数量</w:t>
            </w:r>
          </w:p>
        </w:tc>
        <w:tc>
          <w:tcPr>
            <w:tcW w:w="725" w:type="pct"/>
            <w:tcBorders>
              <w:top w:val="single" w:sz="4" w:space="0" w:color="auto"/>
              <w:left w:val="nil"/>
              <w:bottom w:val="single" w:sz="4" w:space="0" w:color="auto"/>
              <w:right w:val="single" w:sz="4" w:space="0" w:color="auto"/>
            </w:tcBorders>
            <w:shd w:val="clear" w:color="000000" w:fill="FFFFFF"/>
            <w:vAlign w:val="center"/>
          </w:tcPr>
          <w:p w:rsidR="003D7895" w:rsidRPr="00F917F0" w:rsidRDefault="003D7895" w:rsidP="000174EF">
            <w:pPr>
              <w:widowControl/>
              <w:snapToGrid w:val="0"/>
              <w:jc w:val="center"/>
              <w:rPr>
                <w:rFonts w:eastAsia="宋体"/>
                <w:sz w:val="21"/>
                <w:szCs w:val="21"/>
                <w:lang w:eastAsia="zh-CN" w:bidi="ar-SA"/>
              </w:rPr>
            </w:pPr>
            <w:r w:rsidRPr="00F917F0">
              <w:rPr>
                <w:rFonts w:eastAsia="宋体"/>
                <w:sz w:val="21"/>
                <w:szCs w:val="21"/>
                <w:lang w:eastAsia="zh-CN" w:bidi="ar-SA"/>
              </w:rPr>
              <w:t>水平</w:t>
            </w:r>
            <w:r w:rsidR="000174EF" w:rsidRPr="00F917F0">
              <w:rPr>
                <w:rFonts w:eastAsia="宋体"/>
                <w:sz w:val="21"/>
                <w:szCs w:val="21"/>
                <w:lang w:eastAsia="zh-CN" w:bidi="ar-SA"/>
              </w:rPr>
              <w:t>预制楼面</w:t>
            </w:r>
            <w:r w:rsidRPr="00F917F0">
              <w:rPr>
                <w:rFonts w:eastAsia="宋体"/>
                <w:sz w:val="21"/>
                <w:szCs w:val="21"/>
                <w:lang w:eastAsia="zh-CN" w:bidi="ar-SA"/>
              </w:rPr>
              <w:t>构件单件投影面积</w:t>
            </w:r>
            <w:r w:rsidRPr="00F917F0">
              <w:rPr>
                <w:rFonts w:eastAsia="宋体"/>
                <w:sz w:val="22"/>
                <w:lang w:eastAsia="zh-CN" w:bidi="ar-SA"/>
              </w:rPr>
              <w:t>（</w:t>
            </w:r>
            <w:r w:rsidRPr="00F917F0">
              <w:rPr>
                <w:rFonts w:eastAsia="宋体"/>
                <w:sz w:val="22"/>
                <w:lang w:eastAsia="zh-CN" w:bidi="ar-SA"/>
              </w:rPr>
              <w:t>m</w:t>
            </w:r>
            <w:r w:rsidRPr="00F917F0">
              <w:rPr>
                <w:rFonts w:eastAsia="宋体"/>
                <w:sz w:val="22"/>
                <w:vertAlign w:val="superscript"/>
                <w:lang w:eastAsia="zh-CN" w:bidi="ar-SA"/>
              </w:rPr>
              <w:t>2</w:t>
            </w:r>
            <w:r w:rsidRPr="00F917F0">
              <w:rPr>
                <w:rFonts w:eastAsia="宋体"/>
                <w:sz w:val="22"/>
                <w:lang w:eastAsia="zh-CN" w:bidi="ar-SA"/>
              </w:rPr>
              <w:t>）</w:t>
            </w:r>
          </w:p>
        </w:tc>
        <w:tc>
          <w:tcPr>
            <w:tcW w:w="807" w:type="pct"/>
            <w:tcBorders>
              <w:top w:val="single" w:sz="4" w:space="0" w:color="auto"/>
              <w:left w:val="nil"/>
              <w:bottom w:val="single" w:sz="4" w:space="0" w:color="auto"/>
              <w:right w:val="single" w:sz="4" w:space="0" w:color="auto"/>
            </w:tcBorders>
            <w:shd w:val="clear" w:color="000000" w:fill="FFFFFF"/>
            <w:vAlign w:val="center"/>
          </w:tcPr>
          <w:p w:rsidR="003D7895" w:rsidRPr="00F917F0" w:rsidRDefault="003D7895" w:rsidP="003D7895">
            <w:pPr>
              <w:widowControl/>
              <w:snapToGrid w:val="0"/>
              <w:jc w:val="center"/>
              <w:rPr>
                <w:rFonts w:eastAsia="宋体"/>
                <w:sz w:val="21"/>
                <w:szCs w:val="21"/>
                <w:lang w:eastAsia="zh-CN" w:bidi="ar-SA"/>
              </w:rPr>
            </w:pPr>
            <w:r w:rsidRPr="00F917F0">
              <w:rPr>
                <w:rFonts w:eastAsiaTheme="minorEastAsia"/>
                <w:color w:val="auto"/>
                <w:sz w:val="21"/>
                <w:szCs w:val="21"/>
                <w:lang w:eastAsia="zh-CN" w:bidi="ar-SA"/>
              </w:rPr>
              <w:t>修正后本层</w:t>
            </w:r>
            <w:r w:rsidRPr="00F917F0">
              <w:rPr>
                <w:rFonts w:eastAsia="宋体"/>
                <w:sz w:val="21"/>
                <w:szCs w:val="21"/>
                <w:lang w:eastAsia="zh-CN" w:bidi="ar-SA"/>
              </w:rPr>
              <w:t>水平</w:t>
            </w:r>
            <w:r w:rsidR="000174EF" w:rsidRPr="00F917F0">
              <w:rPr>
                <w:rFonts w:eastAsia="宋体"/>
                <w:sz w:val="21"/>
                <w:szCs w:val="21"/>
                <w:lang w:eastAsia="zh-CN" w:bidi="ar-SA"/>
              </w:rPr>
              <w:t>预制楼面</w:t>
            </w:r>
            <w:r w:rsidRPr="00F917F0">
              <w:rPr>
                <w:rFonts w:eastAsiaTheme="minorEastAsia"/>
                <w:color w:val="auto"/>
                <w:sz w:val="21"/>
                <w:szCs w:val="21"/>
                <w:lang w:eastAsia="zh-CN" w:bidi="ar-SA"/>
              </w:rPr>
              <w:t>构件总面积（</w:t>
            </w:r>
            <w:r w:rsidRPr="00F917F0">
              <w:rPr>
                <w:rFonts w:eastAsiaTheme="minorEastAsia"/>
                <w:color w:val="auto"/>
                <w:sz w:val="21"/>
                <w:szCs w:val="21"/>
                <w:lang w:eastAsia="zh-CN" w:bidi="ar-SA"/>
              </w:rPr>
              <w:t>m</w:t>
            </w:r>
            <w:r w:rsidRPr="00F917F0">
              <w:rPr>
                <w:rFonts w:eastAsiaTheme="minorEastAsia"/>
                <w:color w:val="auto"/>
                <w:sz w:val="21"/>
                <w:szCs w:val="21"/>
                <w:vertAlign w:val="superscript"/>
                <w:lang w:eastAsia="zh-CN" w:bidi="ar-SA"/>
              </w:rPr>
              <w:t>2</w:t>
            </w:r>
            <w:r w:rsidRPr="00F917F0">
              <w:rPr>
                <w:rFonts w:eastAsiaTheme="minorEastAsia"/>
                <w:color w:val="auto"/>
                <w:sz w:val="21"/>
                <w:szCs w:val="21"/>
                <w:lang w:eastAsia="zh-CN" w:bidi="ar-SA"/>
              </w:rPr>
              <w:t>）</w:t>
            </w:r>
          </w:p>
        </w:tc>
      </w:tr>
      <w:tr w:rsidR="007E3C70" w:rsidRPr="00F917F0" w:rsidTr="00077830">
        <w:trPr>
          <w:trHeight w:val="269"/>
        </w:trPr>
        <w:tc>
          <w:tcPr>
            <w:tcW w:w="414" w:type="pct"/>
            <w:vMerge w:val="restart"/>
            <w:tcBorders>
              <w:top w:val="single" w:sz="4" w:space="0" w:color="auto"/>
              <w:left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635" w:type="pct"/>
            <w:vMerge w:val="restart"/>
            <w:tcBorders>
              <w:top w:val="single" w:sz="4" w:space="0" w:color="auto"/>
              <w:left w:val="nil"/>
              <w:right w:val="single" w:sz="4" w:space="0" w:color="auto"/>
            </w:tcBorders>
            <w:shd w:val="clear" w:color="000000" w:fill="FFFFFF"/>
            <w:vAlign w:val="center"/>
          </w:tcPr>
          <w:p w:rsidR="007E3C70" w:rsidRPr="00F917F0" w:rsidRDefault="007E3C70" w:rsidP="00077830">
            <w:pPr>
              <w:widowControl/>
              <w:jc w:val="center"/>
              <w:rPr>
                <w:rFonts w:eastAsia="宋体"/>
                <w:sz w:val="22"/>
                <w:lang w:eastAsia="zh-TW" w:bidi="ar-SA"/>
              </w:rPr>
            </w:pPr>
          </w:p>
        </w:tc>
        <w:tc>
          <w:tcPr>
            <w:tcW w:w="403" w:type="pct"/>
            <w:tcBorders>
              <w:top w:val="single" w:sz="4" w:space="0" w:color="auto"/>
              <w:left w:val="nil"/>
              <w:bottom w:val="single" w:sz="4" w:space="0" w:color="auto"/>
              <w:right w:val="single" w:sz="4" w:space="0" w:color="auto"/>
            </w:tcBorders>
            <w:shd w:val="clear" w:color="000000" w:fill="FFFFFF"/>
            <w:vAlign w:val="center"/>
          </w:tcPr>
          <w:p w:rsidR="007E3C70" w:rsidRPr="00F917F0" w:rsidRDefault="007E3C70" w:rsidP="00077830">
            <w:pPr>
              <w:widowControl/>
              <w:jc w:val="center"/>
              <w:rPr>
                <w:rFonts w:eastAsia="宋体"/>
                <w:sz w:val="22"/>
                <w:lang w:eastAsia="zh-TW" w:bidi="ar-SA"/>
              </w:rPr>
            </w:pPr>
          </w:p>
        </w:tc>
        <w:tc>
          <w:tcPr>
            <w:tcW w:w="1533" w:type="pct"/>
            <w:tcBorders>
              <w:top w:val="single" w:sz="4" w:space="0" w:color="auto"/>
              <w:left w:val="nil"/>
              <w:bottom w:val="single" w:sz="4" w:space="0" w:color="auto"/>
              <w:right w:val="single" w:sz="4" w:space="0" w:color="auto"/>
            </w:tcBorders>
            <w:shd w:val="clear" w:color="000000" w:fill="FFFFFF"/>
            <w:vAlign w:val="center"/>
          </w:tcPr>
          <w:p w:rsidR="007E3C70" w:rsidRPr="00F917F0" w:rsidRDefault="007E3C70" w:rsidP="00077830">
            <w:pPr>
              <w:widowControl/>
              <w:snapToGrid w:val="0"/>
              <w:jc w:val="center"/>
              <w:rPr>
                <w:rFonts w:eastAsia="宋体"/>
                <w:sz w:val="22"/>
                <w:lang w:eastAsia="zh-CN" w:bidi="ar-SA"/>
              </w:rPr>
            </w:pPr>
          </w:p>
        </w:tc>
        <w:tc>
          <w:tcPr>
            <w:tcW w:w="483" w:type="pct"/>
            <w:tcBorders>
              <w:top w:val="single" w:sz="4" w:space="0" w:color="auto"/>
              <w:left w:val="nil"/>
              <w:bottom w:val="single" w:sz="4" w:space="0" w:color="auto"/>
              <w:right w:val="single" w:sz="4" w:space="0" w:color="auto"/>
            </w:tcBorders>
            <w:shd w:val="clear" w:color="000000" w:fill="FFFFFF"/>
            <w:vAlign w:val="center"/>
          </w:tcPr>
          <w:p w:rsidR="007E3C70" w:rsidRPr="00F917F0" w:rsidRDefault="007E3C70" w:rsidP="00077830">
            <w:pPr>
              <w:widowControl/>
              <w:snapToGrid w:val="0"/>
              <w:jc w:val="center"/>
              <w:rPr>
                <w:rFonts w:eastAsia="宋体"/>
                <w:sz w:val="22"/>
                <w:lang w:eastAsia="zh-CN" w:bidi="ar-SA"/>
              </w:rPr>
            </w:pPr>
          </w:p>
        </w:tc>
        <w:tc>
          <w:tcPr>
            <w:tcW w:w="725" w:type="pct"/>
            <w:tcBorders>
              <w:top w:val="single" w:sz="4" w:space="0" w:color="auto"/>
              <w:left w:val="nil"/>
              <w:bottom w:val="single" w:sz="4" w:space="0" w:color="auto"/>
              <w:right w:val="single" w:sz="4" w:space="0" w:color="auto"/>
            </w:tcBorders>
            <w:shd w:val="clear" w:color="000000" w:fill="FFFFFF"/>
            <w:vAlign w:val="center"/>
          </w:tcPr>
          <w:p w:rsidR="007E3C70" w:rsidRPr="00F917F0" w:rsidRDefault="007E3C70" w:rsidP="00077830">
            <w:pPr>
              <w:widowControl/>
              <w:snapToGrid w:val="0"/>
              <w:jc w:val="center"/>
              <w:rPr>
                <w:rFonts w:eastAsia="宋体"/>
                <w:sz w:val="22"/>
                <w:lang w:eastAsia="zh-CN" w:bidi="ar-SA"/>
              </w:rPr>
            </w:pPr>
          </w:p>
        </w:tc>
        <w:tc>
          <w:tcPr>
            <w:tcW w:w="807" w:type="pct"/>
            <w:tcBorders>
              <w:top w:val="single" w:sz="4" w:space="0" w:color="auto"/>
              <w:left w:val="nil"/>
              <w:bottom w:val="single" w:sz="4" w:space="0" w:color="auto"/>
              <w:right w:val="single" w:sz="4" w:space="0" w:color="auto"/>
            </w:tcBorders>
            <w:shd w:val="clear" w:color="000000" w:fill="FFFFFF"/>
            <w:vAlign w:val="center"/>
          </w:tcPr>
          <w:p w:rsidR="007E3C70" w:rsidRPr="00F917F0" w:rsidRDefault="007E3C70" w:rsidP="00077830">
            <w:pPr>
              <w:widowControl/>
              <w:snapToGrid w:val="0"/>
              <w:jc w:val="center"/>
              <w:rPr>
                <w:rFonts w:eastAsia="宋体"/>
                <w:sz w:val="22"/>
                <w:lang w:eastAsia="zh-CN" w:bidi="ar-SA"/>
              </w:rPr>
            </w:pPr>
          </w:p>
        </w:tc>
      </w:tr>
      <w:tr w:rsidR="007E3C70" w:rsidRPr="00F917F0" w:rsidTr="00077830">
        <w:trPr>
          <w:trHeight w:val="270"/>
        </w:trPr>
        <w:tc>
          <w:tcPr>
            <w:tcW w:w="414" w:type="pct"/>
            <w:vMerge/>
            <w:tcBorders>
              <w:left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635" w:type="pct"/>
            <w:vMerge/>
            <w:tcBorders>
              <w:left w:val="nil"/>
              <w:bottom w:val="single" w:sz="4" w:space="0" w:color="auto"/>
              <w:right w:val="single" w:sz="4" w:space="0" w:color="auto"/>
            </w:tcBorders>
            <w:shd w:val="clear" w:color="000000" w:fill="FFFFFF"/>
            <w:noWrap/>
            <w:vAlign w:val="center"/>
          </w:tcPr>
          <w:p w:rsidR="007E3C70" w:rsidRPr="00F917F0" w:rsidRDefault="007E3C70" w:rsidP="00077830">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000000" w:fill="FFFFFF"/>
            <w:vAlign w:val="center"/>
          </w:tcPr>
          <w:p w:rsidR="007E3C70" w:rsidRPr="00F917F0" w:rsidRDefault="007E3C70" w:rsidP="0007783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7E3C70" w:rsidRPr="00F917F0" w:rsidRDefault="007E3C70" w:rsidP="00077830">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000000" w:fill="FFFFFF"/>
            <w:vAlign w:val="center"/>
          </w:tcPr>
          <w:p w:rsidR="007E3C70" w:rsidRPr="00F917F0" w:rsidRDefault="007E3C70" w:rsidP="0007783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r>
      <w:tr w:rsidR="007E3C70" w:rsidRPr="00F917F0" w:rsidTr="00077830">
        <w:trPr>
          <w:trHeight w:val="270"/>
        </w:trPr>
        <w:tc>
          <w:tcPr>
            <w:tcW w:w="414" w:type="pct"/>
            <w:vMerge/>
            <w:tcBorders>
              <w:left w:val="single" w:sz="4" w:space="0" w:color="auto"/>
              <w:right w:val="single" w:sz="4" w:space="0" w:color="auto"/>
            </w:tcBorders>
            <w:vAlign w:val="center"/>
          </w:tcPr>
          <w:p w:rsidR="007E3C70" w:rsidRPr="00F917F0" w:rsidRDefault="007E3C70" w:rsidP="00077830">
            <w:pPr>
              <w:widowControl/>
              <w:jc w:val="center"/>
              <w:rPr>
                <w:rFonts w:eastAsia="宋体"/>
                <w:sz w:val="22"/>
                <w:lang w:eastAsia="zh-CN" w:bidi="ar-SA"/>
              </w:rPr>
            </w:pPr>
          </w:p>
        </w:tc>
        <w:tc>
          <w:tcPr>
            <w:tcW w:w="635" w:type="pct"/>
            <w:vMerge w:val="restart"/>
            <w:tcBorders>
              <w:top w:val="single" w:sz="4" w:space="0" w:color="auto"/>
              <w:left w:val="nil"/>
              <w:right w:val="single" w:sz="4" w:space="0" w:color="auto"/>
            </w:tcBorders>
            <w:shd w:val="clear" w:color="000000" w:fill="FFFFFF"/>
            <w:noWrap/>
            <w:vAlign w:val="center"/>
          </w:tcPr>
          <w:p w:rsidR="007E3C70" w:rsidRPr="00F917F0" w:rsidRDefault="007E3C70" w:rsidP="00077830">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000000" w:fill="FFFFFF"/>
            <w:vAlign w:val="center"/>
          </w:tcPr>
          <w:p w:rsidR="007E3C70" w:rsidRPr="00F917F0" w:rsidRDefault="007E3C70" w:rsidP="0007783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7E3C70" w:rsidRPr="00F917F0" w:rsidRDefault="007E3C70" w:rsidP="00077830">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000000" w:fill="FFFFFF"/>
            <w:vAlign w:val="center"/>
          </w:tcPr>
          <w:p w:rsidR="007E3C70" w:rsidRPr="00F917F0" w:rsidRDefault="007E3C70" w:rsidP="0007783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r>
      <w:tr w:rsidR="007E3C70" w:rsidRPr="00F917F0" w:rsidTr="00077830">
        <w:trPr>
          <w:trHeight w:val="270"/>
        </w:trPr>
        <w:tc>
          <w:tcPr>
            <w:tcW w:w="414" w:type="pct"/>
            <w:vMerge/>
            <w:tcBorders>
              <w:left w:val="single" w:sz="4" w:space="0" w:color="auto"/>
              <w:right w:val="single" w:sz="4" w:space="0" w:color="auto"/>
            </w:tcBorders>
            <w:vAlign w:val="center"/>
          </w:tcPr>
          <w:p w:rsidR="007E3C70" w:rsidRPr="00F917F0" w:rsidRDefault="007E3C70" w:rsidP="00077830">
            <w:pPr>
              <w:widowControl/>
              <w:jc w:val="center"/>
              <w:rPr>
                <w:rFonts w:eastAsia="宋体"/>
                <w:sz w:val="22"/>
                <w:lang w:eastAsia="zh-CN" w:bidi="ar-SA"/>
              </w:rPr>
            </w:pPr>
          </w:p>
        </w:tc>
        <w:tc>
          <w:tcPr>
            <w:tcW w:w="635" w:type="pct"/>
            <w:vMerge/>
            <w:tcBorders>
              <w:left w:val="nil"/>
              <w:bottom w:val="single" w:sz="4" w:space="0" w:color="auto"/>
              <w:right w:val="single" w:sz="4" w:space="0" w:color="auto"/>
            </w:tcBorders>
            <w:shd w:val="clear" w:color="000000" w:fill="FFFFFF"/>
            <w:noWrap/>
            <w:vAlign w:val="center"/>
          </w:tcPr>
          <w:p w:rsidR="007E3C70" w:rsidRPr="00F917F0" w:rsidRDefault="007E3C70" w:rsidP="00077830">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000000" w:fill="FFFFFF"/>
            <w:vAlign w:val="center"/>
          </w:tcPr>
          <w:p w:rsidR="007E3C70" w:rsidRPr="00F917F0" w:rsidRDefault="007E3C70" w:rsidP="0007783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7E3C70" w:rsidRPr="00F917F0" w:rsidRDefault="007E3C70" w:rsidP="00077830">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000000" w:fill="FFFFFF"/>
            <w:vAlign w:val="center"/>
          </w:tcPr>
          <w:p w:rsidR="007E3C70" w:rsidRPr="00F917F0" w:rsidRDefault="007E3C70" w:rsidP="0007783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r>
      <w:tr w:rsidR="007E3C70" w:rsidRPr="00F917F0" w:rsidTr="00077830">
        <w:trPr>
          <w:trHeight w:val="315"/>
        </w:trPr>
        <w:tc>
          <w:tcPr>
            <w:tcW w:w="414" w:type="pct"/>
            <w:vMerge/>
            <w:tcBorders>
              <w:left w:val="single" w:sz="4" w:space="0" w:color="auto"/>
              <w:right w:val="single" w:sz="4" w:space="0" w:color="auto"/>
            </w:tcBorders>
            <w:vAlign w:val="center"/>
          </w:tcPr>
          <w:p w:rsidR="007E3C70" w:rsidRPr="00F917F0" w:rsidRDefault="007E3C70" w:rsidP="00077830">
            <w:pPr>
              <w:widowControl/>
              <w:jc w:val="center"/>
              <w:rPr>
                <w:rFonts w:eastAsia="宋体"/>
                <w:sz w:val="22"/>
                <w:lang w:eastAsia="zh-CN" w:bidi="ar-SA"/>
              </w:rPr>
            </w:pPr>
          </w:p>
        </w:tc>
        <w:tc>
          <w:tcPr>
            <w:tcW w:w="3054" w:type="pct"/>
            <w:gridSpan w:val="4"/>
            <w:tcBorders>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r w:rsidRPr="00F917F0">
              <w:rPr>
                <w:rFonts w:eastAsia="宋体"/>
                <w:sz w:val="21"/>
                <w:szCs w:val="21"/>
                <w:lang w:eastAsia="zh-CN" w:bidi="ar-SA"/>
              </w:rPr>
              <w:t>第</w:t>
            </w:r>
            <w:r w:rsidRPr="00F917F0">
              <w:rPr>
                <w:rFonts w:eastAsia="宋体"/>
                <w:sz w:val="21"/>
                <w:szCs w:val="21"/>
                <w:lang w:eastAsia="zh-CN" w:bidi="ar-SA"/>
              </w:rPr>
              <w:t>1</w:t>
            </w:r>
            <w:r w:rsidRPr="00F917F0">
              <w:rPr>
                <w:rFonts w:eastAsia="宋体"/>
                <w:sz w:val="21"/>
                <w:szCs w:val="21"/>
                <w:lang w:eastAsia="zh-CN" w:bidi="ar-SA"/>
              </w:rPr>
              <w:t>层</w:t>
            </w:r>
            <w:r w:rsidR="000174EF" w:rsidRPr="00F917F0">
              <w:rPr>
                <w:rFonts w:eastAsia="宋体"/>
                <w:sz w:val="21"/>
                <w:szCs w:val="21"/>
                <w:lang w:eastAsia="zh-CN" w:bidi="ar-SA"/>
              </w:rPr>
              <w:t>预制楼面</w:t>
            </w:r>
            <w:r w:rsidRPr="00F917F0">
              <w:rPr>
                <w:rFonts w:eastAsia="宋体"/>
                <w:sz w:val="21"/>
                <w:szCs w:val="21"/>
                <w:lang w:eastAsia="zh-CN" w:bidi="ar-SA"/>
              </w:rPr>
              <w:t>构件总投影面积</w:t>
            </w:r>
            <w:r w:rsidRPr="00F917F0">
              <w:rPr>
                <w:rFonts w:eastAsia="宋体"/>
                <w:sz w:val="22"/>
                <w:lang w:eastAsia="zh-CN" w:bidi="ar-SA"/>
              </w:rPr>
              <w:t>（</w:t>
            </w:r>
            <w:r w:rsidRPr="00F917F0">
              <w:rPr>
                <w:rFonts w:eastAsia="宋体"/>
                <w:sz w:val="22"/>
                <w:lang w:eastAsia="zh-CN" w:bidi="ar-SA"/>
              </w:rPr>
              <w:t>m</w:t>
            </w:r>
            <w:r w:rsidRPr="00F917F0">
              <w:rPr>
                <w:rFonts w:eastAsia="宋体"/>
                <w:sz w:val="22"/>
                <w:vertAlign w:val="superscript"/>
                <w:lang w:eastAsia="zh-CN" w:bidi="ar-SA"/>
              </w:rPr>
              <w:t>2</w:t>
            </w:r>
            <w:r w:rsidRPr="00F917F0">
              <w:rPr>
                <w:rFonts w:eastAsia="宋体"/>
                <w:sz w:val="22"/>
                <w:lang w:eastAsia="zh-CN" w:bidi="ar-SA"/>
              </w:rPr>
              <w:t>）</w:t>
            </w:r>
          </w:p>
        </w:tc>
        <w:tc>
          <w:tcPr>
            <w:tcW w:w="1532" w:type="pct"/>
            <w:gridSpan w:val="2"/>
            <w:tcBorders>
              <w:left w:val="nil"/>
              <w:bottom w:val="single" w:sz="4" w:space="0" w:color="auto"/>
              <w:right w:val="single" w:sz="4" w:space="0" w:color="auto"/>
            </w:tcBorders>
            <w:shd w:val="clear" w:color="auto" w:fill="auto"/>
            <w:vAlign w:val="center"/>
          </w:tcPr>
          <w:p w:rsidR="007E3C70" w:rsidRPr="00F917F0" w:rsidRDefault="007E3C70" w:rsidP="00077830">
            <w:pPr>
              <w:widowControl/>
              <w:jc w:val="center"/>
              <w:rPr>
                <w:rFonts w:eastAsia="宋体"/>
                <w:sz w:val="22"/>
                <w:lang w:eastAsia="zh-CN" w:bidi="ar-SA"/>
              </w:rPr>
            </w:pPr>
          </w:p>
        </w:tc>
      </w:tr>
      <w:tr w:rsidR="007E3C70" w:rsidRPr="00F917F0" w:rsidTr="00077830">
        <w:trPr>
          <w:trHeight w:val="270"/>
        </w:trPr>
        <w:tc>
          <w:tcPr>
            <w:tcW w:w="414" w:type="pct"/>
            <w:vMerge/>
            <w:tcBorders>
              <w:left w:val="single" w:sz="4" w:space="0" w:color="auto"/>
              <w:bottom w:val="single" w:sz="4" w:space="0" w:color="auto"/>
              <w:right w:val="single" w:sz="4" w:space="0" w:color="auto"/>
            </w:tcBorders>
            <w:vAlign w:val="center"/>
          </w:tcPr>
          <w:p w:rsidR="007E3C70" w:rsidRPr="00F917F0" w:rsidRDefault="007E3C70" w:rsidP="00077830">
            <w:pPr>
              <w:widowControl/>
              <w:jc w:val="center"/>
              <w:rPr>
                <w:rFonts w:eastAsia="宋体"/>
                <w:sz w:val="22"/>
                <w:lang w:eastAsia="zh-CN" w:bidi="ar-SA"/>
              </w:rPr>
            </w:pPr>
          </w:p>
        </w:tc>
        <w:tc>
          <w:tcPr>
            <w:tcW w:w="3054" w:type="pct"/>
            <w:gridSpan w:val="4"/>
            <w:tcBorders>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1"/>
                <w:szCs w:val="21"/>
                <w:lang w:eastAsia="zh-CN" w:bidi="ar-SA"/>
              </w:rPr>
            </w:pPr>
            <w:r w:rsidRPr="00F917F0">
              <w:rPr>
                <w:rFonts w:eastAsia="宋体"/>
                <w:sz w:val="21"/>
                <w:szCs w:val="21"/>
                <w:lang w:eastAsia="zh-CN" w:bidi="ar-SA"/>
              </w:rPr>
              <w:t>第</w:t>
            </w:r>
            <w:r w:rsidRPr="00F917F0">
              <w:rPr>
                <w:rFonts w:eastAsia="宋体"/>
                <w:sz w:val="21"/>
                <w:szCs w:val="21"/>
                <w:lang w:eastAsia="zh-CN" w:bidi="ar-SA"/>
              </w:rPr>
              <w:t>1</w:t>
            </w:r>
            <w:r w:rsidRPr="00F917F0">
              <w:rPr>
                <w:rFonts w:eastAsia="宋体"/>
                <w:sz w:val="21"/>
                <w:szCs w:val="21"/>
                <w:lang w:eastAsia="zh-CN" w:bidi="ar-SA"/>
              </w:rPr>
              <w:t>层</w:t>
            </w:r>
            <w:r w:rsidRPr="00F917F0">
              <w:rPr>
                <w:rFonts w:eastAsiaTheme="minorEastAsia"/>
                <w:color w:val="auto"/>
                <w:sz w:val="21"/>
                <w:szCs w:val="21"/>
                <w:lang w:eastAsia="zh-CN" w:bidi="ar-SA"/>
              </w:rPr>
              <w:t>扣除公摊面积</w:t>
            </w:r>
            <w:r w:rsidRPr="00F917F0">
              <w:rPr>
                <w:rFonts w:eastAsia="宋体"/>
                <w:sz w:val="21"/>
                <w:szCs w:val="21"/>
                <w:lang w:eastAsia="zh-CN" w:bidi="ar-SA"/>
              </w:rPr>
              <w:t>建筑平面面积</w:t>
            </w:r>
            <w:r w:rsidRPr="00F917F0">
              <w:rPr>
                <w:rFonts w:eastAsia="宋体"/>
                <w:sz w:val="22"/>
                <w:lang w:eastAsia="zh-CN" w:bidi="ar-SA"/>
              </w:rPr>
              <w:t>（</w:t>
            </w:r>
            <w:r w:rsidRPr="00F917F0">
              <w:rPr>
                <w:rFonts w:eastAsia="宋体"/>
                <w:sz w:val="22"/>
                <w:lang w:eastAsia="zh-CN" w:bidi="ar-SA"/>
              </w:rPr>
              <w:t>m</w:t>
            </w:r>
            <w:r w:rsidRPr="00F917F0">
              <w:rPr>
                <w:rFonts w:eastAsia="宋体"/>
                <w:sz w:val="22"/>
                <w:vertAlign w:val="superscript"/>
                <w:lang w:eastAsia="zh-CN" w:bidi="ar-SA"/>
              </w:rPr>
              <w:t>2</w:t>
            </w:r>
            <w:r w:rsidRPr="00F917F0">
              <w:rPr>
                <w:rFonts w:eastAsia="宋体"/>
                <w:sz w:val="22"/>
                <w:lang w:eastAsia="zh-CN" w:bidi="ar-SA"/>
              </w:rPr>
              <w:t>）</w:t>
            </w:r>
          </w:p>
        </w:tc>
        <w:tc>
          <w:tcPr>
            <w:tcW w:w="1532" w:type="pct"/>
            <w:gridSpan w:val="2"/>
            <w:tcBorders>
              <w:left w:val="nil"/>
              <w:bottom w:val="single" w:sz="4" w:space="0" w:color="auto"/>
              <w:right w:val="single" w:sz="4" w:space="0" w:color="auto"/>
            </w:tcBorders>
            <w:shd w:val="clear" w:color="auto" w:fill="auto"/>
            <w:vAlign w:val="center"/>
          </w:tcPr>
          <w:p w:rsidR="007E3C70" w:rsidRPr="00F917F0" w:rsidRDefault="007E3C70" w:rsidP="00077830">
            <w:pPr>
              <w:widowControl/>
              <w:jc w:val="center"/>
              <w:rPr>
                <w:rFonts w:eastAsia="宋体"/>
                <w:sz w:val="22"/>
                <w:lang w:eastAsia="zh-CN" w:bidi="ar-SA"/>
              </w:rPr>
            </w:pPr>
          </w:p>
        </w:tc>
      </w:tr>
      <w:tr w:rsidR="007E3C70" w:rsidRPr="00F917F0" w:rsidTr="00077830">
        <w:trPr>
          <w:trHeight w:val="270"/>
        </w:trPr>
        <w:tc>
          <w:tcPr>
            <w:tcW w:w="414" w:type="pct"/>
            <w:vMerge w:val="restart"/>
            <w:tcBorders>
              <w:top w:val="nil"/>
              <w:left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635" w:type="pct"/>
            <w:vMerge w:val="restart"/>
            <w:tcBorders>
              <w:top w:val="single" w:sz="4" w:space="0" w:color="auto"/>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auto" w:fill="auto"/>
            <w:vAlign w:val="center"/>
          </w:tcPr>
          <w:p w:rsidR="007E3C70" w:rsidRPr="00F917F0" w:rsidRDefault="007E3C70" w:rsidP="0007783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7E3C70" w:rsidRPr="00F917F0" w:rsidRDefault="007E3C70" w:rsidP="00077830">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r>
      <w:tr w:rsidR="007E3C70" w:rsidRPr="00F917F0" w:rsidTr="00077830">
        <w:trPr>
          <w:trHeight w:val="270"/>
        </w:trPr>
        <w:tc>
          <w:tcPr>
            <w:tcW w:w="414" w:type="pct"/>
            <w:vMerge/>
            <w:tcBorders>
              <w:left w:val="single" w:sz="4" w:space="0" w:color="auto"/>
              <w:right w:val="single" w:sz="4" w:space="0" w:color="auto"/>
            </w:tcBorders>
            <w:vAlign w:val="center"/>
          </w:tcPr>
          <w:p w:rsidR="007E3C70" w:rsidRPr="00F917F0" w:rsidRDefault="007E3C70" w:rsidP="00077830">
            <w:pPr>
              <w:widowControl/>
              <w:jc w:val="center"/>
              <w:rPr>
                <w:rFonts w:eastAsia="宋体"/>
                <w:sz w:val="22"/>
                <w:lang w:eastAsia="zh-CN" w:bidi="ar-SA"/>
              </w:rPr>
            </w:pPr>
          </w:p>
        </w:tc>
        <w:tc>
          <w:tcPr>
            <w:tcW w:w="635" w:type="pct"/>
            <w:vMerge/>
            <w:tcBorders>
              <w:top w:val="single" w:sz="4" w:space="0" w:color="auto"/>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auto" w:fill="auto"/>
            <w:vAlign w:val="center"/>
          </w:tcPr>
          <w:p w:rsidR="007E3C70" w:rsidRPr="00F917F0" w:rsidRDefault="007E3C70" w:rsidP="0007783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7E3C70" w:rsidRPr="00F917F0" w:rsidRDefault="007E3C70" w:rsidP="00077830">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r>
      <w:tr w:rsidR="007E3C70" w:rsidRPr="00F917F0" w:rsidTr="00077830">
        <w:trPr>
          <w:trHeight w:val="270"/>
        </w:trPr>
        <w:tc>
          <w:tcPr>
            <w:tcW w:w="414" w:type="pct"/>
            <w:vMerge/>
            <w:tcBorders>
              <w:left w:val="single" w:sz="4" w:space="0" w:color="auto"/>
              <w:right w:val="single" w:sz="4" w:space="0" w:color="auto"/>
            </w:tcBorders>
            <w:vAlign w:val="center"/>
          </w:tcPr>
          <w:p w:rsidR="007E3C70" w:rsidRPr="00F917F0" w:rsidRDefault="007E3C70" w:rsidP="00077830">
            <w:pPr>
              <w:widowControl/>
              <w:jc w:val="center"/>
              <w:rPr>
                <w:rFonts w:eastAsia="宋体"/>
                <w:sz w:val="22"/>
                <w:lang w:eastAsia="zh-CN" w:bidi="ar-SA"/>
              </w:rPr>
            </w:pPr>
          </w:p>
        </w:tc>
        <w:tc>
          <w:tcPr>
            <w:tcW w:w="635" w:type="pct"/>
            <w:vMerge w:val="restart"/>
            <w:tcBorders>
              <w:top w:val="single" w:sz="4" w:space="0" w:color="auto"/>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auto" w:fill="auto"/>
            <w:vAlign w:val="center"/>
          </w:tcPr>
          <w:p w:rsidR="007E3C70" w:rsidRPr="00F917F0" w:rsidRDefault="007E3C70" w:rsidP="0007783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7E3C70" w:rsidRPr="00F917F0" w:rsidRDefault="007E3C70" w:rsidP="00077830">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r>
      <w:tr w:rsidR="007E3C70" w:rsidRPr="00F917F0" w:rsidTr="00077830">
        <w:trPr>
          <w:trHeight w:val="270"/>
        </w:trPr>
        <w:tc>
          <w:tcPr>
            <w:tcW w:w="414" w:type="pct"/>
            <w:vMerge/>
            <w:tcBorders>
              <w:left w:val="single" w:sz="4" w:space="0" w:color="auto"/>
              <w:right w:val="single" w:sz="4" w:space="0" w:color="auto"/>
            </w:tcBorders>
            <w:vAlign w:val="center"/>
          </w:tcPr>
          <w:p w:rsidR="007E3C70" w:rsidRPr="00F917F0" w:rsidRDefault="007E3C70" w:rsidP="00077830">
            <w:pPr>
              <w:widowControl/>
              <w:jc w:val="center"/>
              <w:rPr>
                <w:rFonts w:eastAsia="宋体"/>
                <w:sz w:val="22"/>
                <w:lang w:eastAsia="zh-CN" w:bidi="ar-SA"/>
              </w:rPr>
            </w:pPr>
          </w:p>
        </w:tc>
        <w:tc>
          <w:tcPr>
            <w:tcW w:w="635" w:type="pct"/>
            <w:vMerge/>
            <w:tcBorders>
              <w:top w:val="single" w:sz="4" w:space="0" w:color="auto"/>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403" w:type="pct"/>
            <w:tcBorders>
              <w:top w:val="single" w:sz="4" w:space="0" w:color="auto"/>
              <w:left w:val="nil"/>
              <w:bottom w:val="single" w:sz="4" w:space="0" w:color="auto"/>
              <w:right w:val="single" w:sz="4" w:space="0" w:color="auto"/>
            </w:tcBorders>
            <w:shd w:val="clear" w:color="auto" w:fill="auto"/>
            <w:vAlign w:val="center"/>
          </w:tcPr>
          <w:p w:rsidR="007E3C70" w:rsidRPr="00F917F0" w:rsidRDefault="007E3C70" w:rsidP="0007783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7E3C70" w:rsidRPr="00F917F0" w:rsidRDefault="007E3C70" w:rsidP="00077830">
            <w:pPr>
              <w:widowControl/>
              <w:jc w:val="center"/>
              <w:rPr>
                <w:rFonts w:eastAsia="宋体"/>
                <w:sz w:val="22"/>
                <w:lang w:eastAsia="zh-CN" w:bidi="ar-SA"/>
              </w:rPr>
            </w:pPr>
          </w:p>
        </w:tc>
        <w:tc>
          <w:tcPr>
            <w:tcW w:w="483"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r>
      <w:tr w:rsidR="007E3C70" w:rsidRPr="00F917F0" w:rsidTr="00077830">
        <w:trPr>
          <w:trHeight w:val="270"/>
        </w:trPr>
        <w:tc>
          <w:tcPr>
            <w:tcW w:w="414" w:type="pct"/>
            <w:vMerge/>
            <w:tcBorders>
              <w:left w:val="single" w:sz="4" w:space="0" w:color="auto"/>
              <w:right w:val="single" w:sz="4" w:space="0" w:color="auto"/>
            </w:tcBorders>
            <w:vAlign w:val="center"/>
          </w:tcPr>
          <w:p w:rsidR="007E3C70" w:rsidRPr="00F917F0" w:rsidRDefault="007E3C70" w:rsidP="00077830">
            <w:pPr>
              <w:widowControl/>
              <w:jc w:val="center"/>
              <w:rPr>
                <w:rFonts w:eastAsia="宋体"/>
                <w:sz w:val="22"/>
                <w:lang w:eastAsia="zh-CN" w:bidi="ar-SA"/>
              </w:rPr>
            </w:pPr>
          </w:p>
        </w:tc>
        <w:tc>
          <w:tcPr>
            <w:tcW w:w="3054" w:type="pct"/>
            <w:gridSpan w:val="4"/>
            <w:tcBorders>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r w:rsidRPr="00F917F0">
              <w:rPr>
                <w:rFonts w:eastAsia="宋体"/>
                <w:sz w:val="21"/>
                <w:szCs w:val="21"/>
                <w:lang w:eastAsia="zh-CN" w:bidi="ar-SA"/>
              </w:rPr>
              <w:t>第</w:t>
            </w:r>
            <w:r w:rsidRPr="00F917F0">
              <w:rPr>
                <w:rFonts w:eastAsia="宋体"/>
                <w:sz w:val="21"/>
                <w:szCs w:val="21"/>
                <w:lang w:eastAsia="zh-CN" w:bidi="ar-SA"/>
              </w:rPr>
              <w:t>n</w:t>
            </w:r>
            <w:r w:rsidRPr="00F917F0">
              <w:rPr>
                <w:rFonts w:eastAsia="宋体"/>
                <w:sz w:val="21"/>
                <w:szCs w:val="21"/>
                <w:lang w:eastAsia="zh-CN" w:bidi="ar-SA"/>
              </w:rPr>
              <w:t>层</w:t>
            </w:r>
            <w:r w:rsidR="000174EF" w:rsidRPr="00F917F0">
              <w:rPr>
                <w:rFonts w:eastAsia="宋体"/>
                <w:sz w:val="21"/>
                <w:szCs w:val="21"/>
                <w:lang w:eastAsia="zh-CN" w:bidi="ar-SA"/>
              </w:rPr>
              <w:t>预制楼面</w:t>
            </w:r>
            <w:r w:rsidRPr="00F917F0">
              <w:rPr>
                <w:rFonts w:eastAsia="宋体"/>
                <w:sz w:val="21"/>
                <w:szCs w:val="21"/>
                <w:lang w:eastAsia="zh-CN" w:bidi="ar-SA"/>
              </w:rPr>
              <w:t>构件总投影面积</w:t>
            </w:r>
            <w:r w:rsidRPr="00F917F0">
              <w:rPr>
                <w:rFonts w:eastAsia="宋体"/>
                <w:sz w:val="22"/>
                <w:lang w:eastAsia="zh-CN" w:bidi="ar-SA"/>
              </w:rPr>
              <w:t>（</w:t>
            </w:r>
            <w:r w:rsidRPr="00F917F0">
              <w:rPr>
                <w:rFonts w:eastAsia="宋体"/>
                <w:sz w:val="22"/>
                <w:lang w:eastAsia="zh-CN" w:bidi="ar-SA"/>
              </w:rPr>
              <w:t>m</w:t>
            </w:r>
            <w:r w:rsidRPr="00F917F0">
              <w:rPr>
                <w:rFonts w:eastAsia="宋体"/>
                <w:sz w:val="22"/>
                <w:vertAlign w:val="superscript"/>
                <w:lang w:eastAsia="zh-CN" w:bidi="ar-SA"/>
              </w:rPr>
              <w:t>2</w:t>
            </w:r>
            <w:r w:rsidRPr="00F917F0">
              <w:rPr>
                <w:rFonts w:eastAsia="宋体"/>
                <w:sz w:val="22"/>
                <w:lang w:eastAsia="zh-CN" w:bidi="ar-SA"/>
              </w:rPr>
              <w:t>）</w:t>
            </w:r>
          </w:p>
        </w:tc>
        <w:tc>
          <w:tcPr>
            <w:tcW w:w="1532" w:type="pct"/>
            <w:gridSpan w:val="2"/>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r>
      <w:tr w:rsidR="007E3C70" w:rsidRPr="00F917F0" w:rsidTr="00077830">
        <w:trPr>
          <w:trHeight w:val="270"/>
        </w:trPr>
        <w:tc>
          <w:tcPr>
            <w:tcW w:w="414" w:type="pct"/>
            <w:vMerge/>
            <w:tcBorders>
              <w:left w:val="single" w:sz="4" w:space="0" w:color="auto"/>
              <w:bottom w:val="single" w:sz="4" w:space="0" w:color="auto"/>
              <w:right w:val="single" w:sz="4" w:space="0" w:color="auto"/>
            </w:tcBorders>
            <w:vAlign w:val="center"/>
          </w:tcPr>
          <w:p w:rsidR="007E3C70" w:rsidRPr="00F917F0" w:rsidRDefault="007E3C70" w:rsidP="00077830">
            <w:pPr>
              <w:widowControl/>
              <w:jc w:val="center"/>
              <w:rPr>
                <w:rFonts w:eastAsia="宋体"/>
                <w:sz w:val="22"/>
                <w:lang w:eastAsia="zh-CN" w:bidi="ar-SA"/>
              </w:rPr>
            </w:pPr>
          </w:p>
        </w:tc>
        <w:tc>
          <w:tcPr>
            <w:tcW w:w="3054" w:type="pct"/>
            <w:gridSpan w:val="4"/>
            <w:tcBorders>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1"/>
                <w:szCs w:val="21"/>
                <w:lang w:eastAsia="zh-CN" w:bidi="ar-SA"/>
              </w:rPr>
            </w:pPr>
            <w:r w:rsidRPr="00F917F0">
              <w:rPr>
                <w:rFonts w:eastAsia="宋体"/>
                <w:sz w:val="21"/>
                <w:szCs w:val="21"/>
                <w:lang w:eastAsia="zh-CN" w:bidi="ar-SA"/>
              </w:rPr>
              <w:t>第</w:t>
            </w:r>
            <w:r w:rsidRPr="00F917F0">
              <w:rPr>
                <w:rFonts w:eastAsia="宋体"/>
                <w:sz w:val="21"/>
                <w:szCs w:val="21"/>
                <w:lang w:eastAsia="zh-CN" w:bidi="ar-SA"/>
              </w:rPr>
              <w:t>n</w:t>
            </w:r>
            <w:r w:rsidRPr="00F917F0">
              <w:rPr>
                <w:rFonts w:eastAsia="宋体"/>
                <w:sz w:val="21"/>
                <w:szCs w:val="21"/>
                <w:lang w:eastAsia="zh-CN" w:bidi="ar-SA"/>
              </w:rPr>
              <w:t>层</w:t>
            </w:r>
            <w:r w:rsidRPr="00F917F0">
              <w:rPr>
                <w:rFonts w:eastAsiaTheme="minorEastAsia"/>
                <w:color w:val="auto"/>
                <w:sz w:val="21"/>
                <w:szCs w:val="21"/>
                <w:lang w:eastAsia="zh-CN" w:bidi="ar-SA"/>
              </w:rPr>
              <w:t>扣除公摊面积</w:t>
            </w:r>
            <w:r w:rsidRPr="00F917F0">
              <w:rPr>
                <w:rFonts w:eastAsia="宋体"/>
                <w:sz w:val="21"/>
                <w:szCs w:val="21"/>
                <w:lang w:eastAsia="zh-CN" w:bidi="ar-SA"/>
              </w:rPr>
              <w:t>建筑平面面积</w:t>
            </w:r>
            <w:r w:rsidRPr="00F917F0">
              <w:rPr>
                <w:rFonts w:eastAsia="宋体"/>
                <w:sz w:val="22"/>
                <w:lang w:eastAsia="zh-CN" w:bidi="ar-SA"/>
              </w:rPr>
              <w:t>（</w:t>
            </w:r>
            <w:r w:rsidRPr="00F917F0">
              <w:rPr>
                <w:rFonts w:eastAsia="宋体"/>
                <w:sz w:val="22"/>
                <w:lang w:eastAsia="zh-CN" w:bidi="ar-SA"/>
              </w:rPr>
              <w:t>m</w:t>
            </w:r>
            <w:r w:rsidRPr="00F917F0">
              <w:rPr>
                <w:rFonts w:eastAsia="宋体"/>
                <w:sz w:val="22"/>
                <w:vertAlign w:val="superscript"/>
                <w:lang w:eastAsia="zh-CN" w:bidi="ar-SA"/>
              </w:rPr>
              <w:t>2</w:t>
            </w:r>
            <w:r w:rsidRPr="00F917F0">
              <w:rPr>
                <w:rFonts w:eastAsia="宋体"/>
                <w:sz w:val="22"/>
                <w:lang w:eastAsia="zh-CN" w:bidi="ar-SA"/>
              </w:rPr>
              <w:t>）</w:t>
            </w:r>
          </w:p>
        </w:tc>
        <w:tc>
          <w:tcPr>
            <w:tcW w:w="1532" w:type="pct"/>
            <w:gridSpan w:val="2"/>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jc w:val="center"/>
              <w:rPr>
                <w:rFonts w:eastAsia="宋体"/>
                <w:sz w:val="22"/>
                <w:lang w:eastAsia="zh-CN" w:bidi="ar-SA"/>
              </w:rPr>
            </w:pPr>
          </w:p>
        </w:tc>
      </w:tr>
      <w:tr w:rsidR="007E3C70" w:rsidRPr="00F917F0" w:rsidTr="00B35309">
        <w:trPr>
          <w:trHeight w:val="437"/>
        </w:trPr>
        <w:tc>
          <w:tcPr>
            <w:tcW w:w="414" w:type="pct"/>
            <w:vMerge w:val="restart"/>
            <w:tcBorders>
              <w:top w:val="single" w:sz="4" w:space="0" w:color="auto"/>
              <w:left w:val="single" w:sz="4" w:space="0" w:color="auto"/>
              <w:bottom w:val="single" w:sz="4" w:space="0" w:color="auto"/>
              <w:right w:val="single" w:sz="4" w:space="0" w:color="auto"/>
            </w:tcBorders>
            <w:vAlign w:val="center"/>
          </w:tcPr>
          <w:p w:rsidR="007E3C70" w:rsidRPr="00F917F0" w:rsidRDefault="007E3C70" w:rsidP="00077830">
            <w:pPr>
              <w:widowControl/>
              <w:spacing w:line="360" w:lineRule="auto"/>
              <w:jc w:val="center"/>
              <w:rPr>
                <w:rFonts w:eastAsia="宋体"/>
                <w:sz w:val="22"/>
                <w:lang w:eastAsia="zh-CN" w:bidi="ar-SA"/>
              </w:rPr>
            </w:pPr>
            <w:r w:rsidRPr="00F917F0">
              <w:rPr>
                <w:rFonts w:eastAsia="宋体"/>
                <w:sz w:val="22"/>
                <w:lang w:eastAsia="zh-CN" w:bidi="ar-SA"/>
              </w:rPr>
              <w:t>合计</w:t>
            </w:r>
          </w:p>
        </w:tc>
        <w:tc>
          <w:tcPr>
            <w:tcW w:w="3054" w:type="pct"/>
            <w:gridSpan w:val="4"/>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spacing w:line="360" w:lineRule="auto"/>
              <w:jc w:val="center"/>
              <w:rPr>
                <w:rFonts w:eastAsia="宋体"/>
                <w:color w:val="auto"/>
                <w:sz w:val="21"/>
                <w:szCs w:val="21"/>
                <w:lang w:eastAsia="zh-CN" w:bidi="ar-SA"/>
              </w:rPr>
            </w:pPr>
            <w:r w:rsidRPr="00F917F0">
              <w:rPr>
                <w:rFonts w:eastAsiaTheme="minorEastAsia"/>
                <w:color w:val="auto"/>
                <w:sz w:val="21"/>
                <w:szCs w:val="21"/>
                <w:lang w:eastAsia="zh-CN" w:bidi="ar-SA"/>
              </w:rPr>
              <w:t>修正后各层所有预制楼面构件的投影面积之和</w:t>
            </w:r>
            <w:r w:rsidRPr="00F917F0">
              <w:rPr>
                <w:rFonts w:eastAsiaTheme="minorEastAsia"/>
                <w:color w:val="auto"/>
                <w:sz w:val="21"/>
                <w:szCs w:val="21"/>
                <w:lang w:eastAsia="zh-CN" w:bidi="ar-SA"/>
              </w:rPr>
              <w:t>αpAq2b=</w:t>
            </w:r>
          </w:p>
        </w:tc>
        <w:tc>
          <w:tcPr>
            <w:tcW w:w="1532" w:type="pct"/>
            <w:gridSpan w:val="2"/>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spacing w:line="360" w:lineRule="auto"/>
              <w:jc w:val="center"/>
              <w:rPr>
                <w:rFonts w:eastAsia="宋体"/>
                <w:sz w:val="21"/>
                <w:szCs w:val="21"/>
                <w:lang w:eastAsia="zh-CN" w:bidi="ar-SA"/>
              </w:rPr>
            </w:pPr>
          </w:p>
        </w:tc>
      </w:tr>
      <w:tr w:rsidR="007E3C70" w:rsidRPr="00F917F0" w:rsidTr="00077830">
        <w:trPr>
          <w:trHeight w:val="270"/>
        </w:trPr>
        <w:tc>
          <w:tcPr>
            <w:tcW w:w="414" w:type="pct"/>
            <w:vMerge/>
            <w:tcBorders>
              <w:top w:val="single" w:sz="4" w:space="0" w:color="auto"/>
              <w:left w:val="single" w:sz="4" w:space="0" w:color="auto"/>
              <w:bottom w:val="single" w:sz="4" w:space="0" w:color="auto"/>
              <w:right w:val="single" w:sz="4" w:space="0" w:color="auto"/>
            </w:tcBorders>
            <w:vAlign w:val="center"/>
          </w:tcPr>
          <w:p w:rsidR="007E3C70" w:rsidRPr="00F917F0" w:rsidRDefault="007E3C70" w:rsidP="00077830">
            <w:pPr>
              <w:widowControl/>
              <w:spacing w:line="360" w:lineRule="auto"/>
              <w:jc w:val="center"/>
              <w:rPr>
                <w:rFonts w:eastAsia="宋体"/>
                <w:sz w:val="22"/>
                <w:lang w:eastAsia="zh-CN" w:bidi="ar-SA"/>
              </w:rPr>
            </w:pPr>
          </w:p>
        </w:tc>
        <w:tc>
          <w:tcPr>
            <w:tcW w:w="3054" w:type="pct"/>
            <w:gridSpan w:val="4"/>
            <w:tcBorders>
              <w:top w:val="nil"/>
              <w:left w:val="nil"/>
              <w:bottom w:val="single" w:sz="4" w:space="0" w:color="auto"/>
              <w:right w:val="single" w:sz="4" w:space="0" w:color="auto"/>
            </w:tcBorders>
            <w:shd w:val="clear" w:color="auto" w:fill="auto"/>
            <w:noWrap/>
            <w:vAlign w:val="center"/>
          </w:tcPr>
          <w:p w:rsidR="007E3C70" w:rsidRPr="00F917F0" w:rsidRDefault="007E3C70" w:rsidP="007E3C70">
            <w:pPr>
              <w:widowControl/>
              <w:spacing w:line="360" w:lineRule="exact"/>
              <w:jc w:val="center"/>
              <w:rPr>
                <w:rFonts w:eastAsia="宋体"/>
                <w:color w:val="auto"/>
                <w:sz w:val="21"/>
                <w:szCs w:val="21"/>
                <w:lang w:eastAsia="zh-CN" w:bidi="ar-SA"/>
              </w:rPr>
            </w:pPr>
            <w:r w:rsidRPr="00F917F0">
              <w:rPr>
                <w:rFonts w:eastAsiaTheme="minorEastAsia"/>
                <w:color w:val="auto"/>
                <w:sz w:val="21"/>
                <w:szCs w:val="21"/>
                <w:lang w:eastAsia="zh-CN" w:bidi="ar-SA"/>
              </w:rPr>
              <w:t>各层楼面构件投影面积之和（核心筒内楼面构件不纳入计算，大于</w:t>
            </w:r>
            <w:r w:rsidRPr="00F917F0">
              <w:rPr>
                <w:rFonts w:eastAsiaTheme="minorEastAsia"/>
                <w:color w:val="auto"/>
                <w:sz w:val="21"/>
                <w:szCs w:val="21"/>
                <w:lang w:eastAsia="zh-CN" w:bidi="ar-SA"/>
              </w:rPr>
              <w:t xml:space="preserve"> 1m</w:t>
            </w:r>
            <w:r w:rsidRPr="00F917F0">
              <w:rPr>
                <w:rFonts w:eastAsiaTheme="minorEastAsia"/>
                <w:color w:val="auto"/>
                <w:sz w:val="21"/>
                <w:szCs w:val="21"/>
                <w:vertAlign w:val="superscript"/>
                <w:lang w:eastAsia="zh-CN" w:bidi="ar-SA"/>
              </w:rPr>
              <w:t>2</w:t>
            </w:r>
            <w:r w:rsidRPr="00F917F0">
              <w:rPr>
                <w:rFonts w:eastAsiaTheme="minorEastAsia"/>
                <w:color w:val="auto"/>
                <w:sz w:val="21"/>
                <w:szCs w:val="21"/>
                <w:lang w:eastAsia="zh-CN" w:bidi="ar-SA"/>
              </w:rPr>
              <w:t>的洞口可以扣除），高层建筑的首层不纳入计算</w:t>
            </w:r>
            <w:r w:rsidRPr="00F917F0">
              <w:rPr>
                <w:rFonts w:eastAsiaTheme="minorEastAsia"/>
                <w:color w:val="auto"/>
                <w:sz w:val="21"/>
                <w:szCs w:val="21"/>
                <w:lang w:eastAsia="zh-CN" w:bidi="ar-SA"/>
              </w:rPr>
              <w:t>Aq2=</w:t>
            </w:r>
          </w:p>
        </w:tc>
        <w:tc>
          <w:tcPr>
            <w:tcW w:w="1532" w:type="pct"/>
            <w:gridSpan w:val="2"/>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spacing w:line="360" w:lineRule="auto"/>
              <w:jc w:val="center"/>
              <w:rPr>
                <w:rFonts w:eastAsia="宋体"/>
                <w:sz w:val="21"/>
                <w:szCs w:val="21"/>
                <w:lang w:eastAsia="zh-CN" w:bidi="ar-SA"/>
              </w:rPr>
            </w:pPr>
          </w:p>
        </w:tc>
      </w:tr>
      <w:tr w:rsidR="007E3C70" w:rsidRPr="00F917F0" w:rsidTr="00077830">
        <w:trPr>
          <w:trHeight w:val="270"/>
        </w:trPr>
        <w:tc>
          <w:tcPr>
            <w:tcW w:w="3468" w:type="pct"/>
            <w:gridSpan w:val="5"/>
            <w:tcBorders>
              <w:top w:val="single" w:sz="4" w:space="0" w:color="auto"/>
              <w:left w:val="single" w:sz="4" w:space="0" w:color="auto"/>
              <w:bottom w:val="single" w:sz="4" w:space="0" w:color="auto"/>
              <w:right w:val="single" w:sz="4" w:space="0" w:color="auto"/>
            </w:tcBorders>
            <w:vAlign w:val="center"/>
          </w:tcPr>
          <w:p w:rsidR="007E3C70" w:rsidRPr="00F917F0" w:rsidRDefault="007E3C70" w:rsidP="00077830">
            <w:pPr>
              <w:widowControl/>
              <w:spacing w:line="360" w:lineRule="auto"/>
              <w:jc w:val="center"/>
              <w:rPr>
                <w:rFonts w:eastAsia="宋体"/>
                <w:sz w:val="21"/>
                <w:szCs w:val="21"/>
                <w:lang w:eastAsia="zh-CN" w:bidi="ar-SA"/>
              </w:rPr>
            </w:pPr>
            <w:r w:rsidRPr="00F917F0">
              <w:rPr>
                <w:rFonts w:eastAsiaTheme="minorEastAsia"/>
                <w:color w:val="auto"/>
                <w:sz w:val="21"/>
                <w:szCs w:val="21"/>
                <w:lang w:eastAsia="zh-CN" w:bidi="ar-SA"/>
              </w:rPr>
              <w:t>q2b=αpAq2b/Aq2×100%=</w:t>
            </w:r>
          </w:p>
        </w:tc>
        <w:tc>
          <w:tcPr>
            <w:tcW w:w="1532" w:type="pct"/>
            <w:gridSpan w:val="2"/>
            <w:tcBorders>
              <w:top w:val="nil"/>
              <w:left w:val="nil"/>
              <w:bottom w:val="single" w:sz="4" w:space="0" w:color="auto"/>
              <w:right w:val="single" w:sz="4" w:space="0" w:color="auto"/>
            </w:tcBorders>
            <w:shd w:val="clear" w:color="auto" w:fill="auto"/>
            <w:noWrap/>
            <w:vAlign w:val="center"/>
          </w:tcPr>
          <w:p w:rsidR="007E3C70" w:rsidRPr="00F917F0" w:rsidRDefault="007E3C70" w:rsidP="00077830">
            <w:pPr>
              <w:widowControl/>
              <w:spacing w:line="360" w:lineRule="auto"/>
              <w:jc w:val="center"/>
              <w:rPr>
                <w:rFonts w:eastAsia="宋体"/>
                <w:b/>
                <w:sz w:val="21"/>
                <w:szCs w:val="21"/>
                <w:lang w:eastAsia="zh-CN" w:bidi="ar-SA"/>
              </w:rPr>
            </w:pPr>
          </w:p>
        </w:tc>
      </w:tr>
    </w:tbl>
    <w:p w:rsidR="00B35309" w:rsidRPr="00F917F0" w:rsidRDefault="00B35309" w:rsidP="00B35309">
      <w:pPr>
        <w:pStyle w:val="Bodytext10"/>
        <w:spacing w:line="360" w:lineRule="exact"/>
        <w:ind w:firstLine="0"/>
        <w:rPr>
          <w:rFonts w:ascii="Times New Roman" w:eastAsia="仿宋" w:hAnsi="Times New Roman" w:cs="Times New Roman"/>
          <w:kern w:val="0"/>
          <w:sz w:val="21"/>
          <w:szCs w:val="21"/>
          <w:lang w:val="en-US" w:eastAsia="zh-CN" w:bidi="en-US"/>
        </w:rPr>
      </w:pPr>
      <w:r w:rsidRPr="00F917F0">
        <w:rPr>
          <w:rFonts w:ascii="Times New Roman" w:eastAsia="仿宋" w:hAnsi="Times New Roman" w:cs="Times New Roman"/>
          <w:kern w:val="0"/>
          <w:sz w:val="21"/>
          <w:szCs w:val="21"/>
          <w:lang w:val="en-US" w:eastAsia="zh-CN" w:bidi="en-US"/>
        </w:rPr>
        <w:t>（注</w:t>
      </w:r>
      <w:r w:rsidRPr="00F917F0">
        <w:rPr>
          <w:rFonts w:ascii="Times New Roman" w:eastAsia="仿宋" w:hAnsi="Times New Roman" w:cs="Times New Roman"/>
          <w:kern w:val="0"/>
          <w:sz w:val="21"/>
          <w:szCs w:val="21"/>
          <w:lang w:val="en-US" w:eastAsia="zh-CN" w:bidi="en-US"/>
        </w:rPr>
        <w:t>1</w:t>
      </w:r>
      <w:r w:rsidRPr="00F917F0">
        <w:rPr>
          <w:rFonts w:ascii="Times New Roman" w:eastAsia="仿宋" w:hAnsi="Times New Roman" w:cs="Times New Roman"/>
          <w:kern w:val="0"/>
          <w:sz w:val="21"/>
          <w:szCs w:val="21"/>
          <w:lang w:val="en-US" w:eastAsia="zh-CN" w:bidi="en-US"/>
        </w:rPr>
        <w:t>：楼层</w:t>
      </w:r>
      <w:r w:rsidR="00CC1757" w:rsidRPr="00F917F0">
        <w:rPr>
          <w:rFonts w:ascii="Times New Roman" w:eastAsia="仿宋" w:hAnsi="Times New Roman" w:cs="Times New Roman"/>
          <w:sz w:val="21"/>
          <w:szCs w:val="21"/>
          <w:lang w:eastAsia="zh-CN" w:bidi="ar-SA"/>
        </w:rPr>
        <w:t>预制楼面</w:t>
      </w:r>
      <w:r w:rsidRPr="00F917F0">
        <w:rPr>
          <w:rFonts w:ascii="Times New Roman" w:eastAsia="仿宋" w:hAnsi="Times New Roman" w:cs="Times New Roman"/>
          <w:kern w:val="0"/>
          <w:sz w:val="21"/>
          <w:szCs w:val="21"/>
          <w:lang w:val="en-US" w:eastAsia="zh-CN" w:bidi="en-US"/>
        </w:rPr>
        <w:t>构件总投影面积可计入小于等于</w:t>
      </w:r>
      <w:r w:rsidRPr="00F917F0">
        <w:rPr>
          <w:rFonts w:ascii="Times New Roman" w:eastAsia="仿宋" w:hAnsi="Times New Roman" w:cs="Times New Roman"/>
          <w:kern w:val="0"/>
          <w:sz w:val="21"/>
          <w:szCs w:val="21"/>
          <w:lang w:val="en-US" w:eastAsia="zh-CN" w:bidi="en-US"/>
        </w:rPr>
        <w:t>300mm</w:t>
      </w:r>
      <w:r w:rsidRPr="00F917F0">
        <w:rPr>
          <w:rFonts w:ascii="Times New Roman" w:eastAsia="仿宋" w:hAnsi="Times New Roman" w:cs="Times New Roman"/>
          <w:kern w:val="0"/>
          <w:sz w:val="21"/>
          <w:szCs w:val="21"/>
          <w:lang w:val="en-US" w:eastAsia="zh-CN" w:bidi="en-US"/>
        </w:rPr>
        <w:t>宽后浇带面积</w:t>
      </w:r>
      <w:r w:rsidR="001E77C9">
        <w:rPr>
          <w:rFonts w:ascii="Times New Roman" w:eastAsia="仿宋" w:hAnsi="Times New Roman" w:cs="Times New Roman" w:hint="eastAsia"/>
          <w:kern w:val="0"/>
          <w:sz w:val="21"/>
          <w:szCs w:val="21"/>
          <w:lang w:val="en-US" w:eastAsia="zh-CN" w:bidi="en-US"/>
        </w:rPr>
        <w:t>；</w:t>
      </w:r>
      <w:r w:rsidRPr="00F917F0">
        <w:rPr>
          <w:rFonts w:ascii="Times New Roman" w:eastAsia="仿宋" w:hAnsi="Times New Roman" w:cs="Times New Roman"/>
          <w:kern w:val="0"/>
          <w:sz w:val="21"/>
          <w:szCs w:val="21"/>
          <w:lang w:val="en-US" w:eastAsia="zh-CN" w:bidi="en-US"/>
        </w:rPr>
        <w:t>）</w:t>
      </w:r>
    </w:p>
    <w:p w:rsidR="00AF0F76" w:rsidRPr="00F917F0" w:rsidRDefault="00B35309" w:rsidP="00B35309">
      <w:pPr>
        <w:pStyle w:val="Bodytext10"/>
        <w:spacing w:line="360" w:lineRule="exact"/>
        <w:ind w:firstLine="0"/>
        <w:rPr>
          <w:rFonts w:ascii="Times New Roman" w:eastAsia="仿宋" w:hAnsi="Times New Roman" w:cs="Times New Roman"/>
          <w:kern w:val="0"/>
          <w:sz w:val="21"/>
          <w:szCs w:val="21"/>
          <w:lang w:val="en-US" w:eastAsia="zh-CN" w:bidi="en-US"/>
        </w:rPr>
      </w:pPr>
      <w:r w:rsidRPr="00F917F0">
        <w:rPr>
          <w:rFonts w:ascii="Times New Roman" w:eastAsia="仿宋" w:hAnsi="Times New Roman" w:cs="Times New Roman"/>
          <w:kern w:val="0"/>
          <w:sz w:val="21"/>
          <w:szCs w:val="21"/>
          <w:lang w:val="en-US" w:eastAsia="zh-CN" w:bidi="en-US"/>
        </w:rPr>
        <w:t>（注</w:t>
      </w:r>
      <w:r w:rsidRPr="00F917F0">
        <w:rPr>
          <w:rFonts w:ascii="Times New Roman" w:eastAsia="仿宋" w:hAnsi="Times New Roman" w:cs="Times New Roman"/>
          <w:kern w:val="0"/>
          <w:sz w:val="21"/>
          <w:szCs w:val="21"/>
          <w:lang w:val="en-US" w:eastAsia="zh-CN" w:bidi="en-US"/>
        </w:rPr>
        <w:t>2</w:t>
      </w:r>
      <w:r w:rsidRPr="00F917F0">
        <w:rPr>
          <w:rFonts w:ascii="Times New Roman" w:eastAsia="仿宋" w:hAnsi="Times New Roman" w:cs="Times New Roman"/>
          <w:kern w:val="0"/>
          <w:sz w:val="21"/>
          <w:szCs w:val="21"/>
          <w:lang w:val="en-US" w:eastAsia="zh-CN" w:bidi="en-US"/>
        </w:rPr>
        <w:t>：标准层可按一层计入表格，但构件数量应相应乘以标准层层数</w:t>
      </w:r>
      <w:r w:rsidR="001E77C9">
        <w:rPr>
          <w:rFonts w:ascii="Times New Roman" w:eastAsia="仿宋" w:hAnsi="Times New Roman" w:cs="Times New Roman" w:hint="eastAsia"/>
          <w:kern w:val="0"/>
          <w:sz w:val="21"/>
          <w:szCs w:val="21"/>
          <w:lang w:val="en-US" w:eastAsia="zh-CN" w:bidi="en-US"/>
        </w:rPr>
        <w:t>；</w:t>
      </w:r>
      <w:r w:rsidRPr="00F917F0">
        <w:rPr>
          <w:rFonts w:ascii="Times New Roman" w:eastAsia="仿宋" w:hAnsi="Times New Roman" w:cs="Times New Roman"/>
          <w:kern w:val="0"/>
          <w:sz w:val="21"/>
          <w:szCs w:val="21"/>
          <w:lang w:val="en-US" w:eastAsia="zh-CN" w:bidi="en-US"/>
        </w:rPr>
        <w:t>）</w:t>
      </w:r>
    </w:p>
    <w:p w:rsidR="003D7895" w:rsidRPr="00F917F0" w:rsidRDefault="003D7895" w:rsidP="003D7895">
      <w:pPr>
        <w:pStyle w:val="Bodytext10"/>
        <w:spacing w:line="360" w:lineRule="exact"/>
        <w:ind w:firstLineChars="50" w:firstLine="105"/>
        <w:rPr>
          <w:rFonts w:ascii="Times New Roman" w:eastAsia="仿宋" w:hAnsi="Times New Roman" w:cs="Times New Roman"/>
          <w:kern w:val="0"/>
          <w:sz w:val="21"/>
          <w:szCs w:val="21"/>
          <w:lang w:val="en-US" w:eastAsia="zh-CN" w:bidi="en-US"/>
        </w:rPr>
      </w:pPr>
      <w:r w:rsidRPr="00F917F0">
        <w:rPr>
          <w:rFonts w:ascii="Times New Roman" w:eastAsia="仿宋" w:hAnsi="Times New Roman" w:cs="Times New Roman"/>
          <w:kern w:val="0"/>
          <w:sz w:val="21"/>
          <w:szCs w:val="21"/>
          <w:lang w:val="en-US" w:eastAsia="zh-CN" w:bidi="en-US"/>
        </w:rPr>
        <w:t>(</w:t>
      </w:r>
      <w:r w:rsidRPr="00F917F0">
        <w:rPr>
          <w:rFonts w:ascii="Times New Roman" w:eastAsia="仿宋" w:hAnsi="Times New Roman" w:cs="Times New Roman"/>
          <w:kern w:val="0"/>
          <w:sz w:val="21"/>
          <w:szCs w:val="21"/>
          <w:lang w:val="en-US" w:eastAsia="zh-CN" w:bidi="en-US"/>
        </w:rPr>
        <w:t>注</w:t>
      </w:r>
      <w:r w:rsidRPr="00F917F0">
        <w:rPr>
          <w:rFonts w:ascii="Times New Roman" w:eastAsia="仿宋" w:hAnsi="Times New Roman" w:cs="Times New Roman"/>
          <w:kern w:val="0"/>
          <w:sz w:val="21"/>
          <w:szCs w:val="21"/>
          <w:lang w:val="en-US" w:eastAsia="zh-CN" w:bidi="en-US"/>
        </w:rPr>
        <w:t xml:space="preserve">3: </w:t>
      </w:r>
      <w:r w:rsidR="00CC1757" w:rsidRPr="00F917F0">
        <w:rPr>
          <w:rFonts w:ascii="Times New Roman" w:eastAsia="仿宋" w:hAnsi="Times New Roman" w:cs="Times New Roman"/>
          <w:kern w:val="0"/>
          <w:sz w:val="21"/>
          <w:szCs w:val="21"/>
          <w:lang w:val="en-US" w:eastAsia="zh-CN" w:bidi="en-US"/>
        </w:rPr>
        <w:t>采用金属楼承板和屋面板、木楼盖和屋盖以及其他在施工现场免支模的楼盖和屋盖只用填写其在每层楼的总投影面积</w:t>
      </w:r>
      <w:r w:rsidR="001E77C9">
        <w:rPr>
          <w:rFonts w:ascii="Times New Roman" w:eastAsia="仿宋" w:hAnsi="Times New Roman" w:cs="Times New Roman" w:hint="eastAsia"/>
          <w:kern w:val="0"/>
          <w:sz w:val="21"/>
          <w:szCs w:val="21"/>
          <w:lang w:val="en-US" w:eastAsia="zh-CN" w:bidi="en-US"/>
        </w:rPr>
        <w:t>。</w:t>
      </w:r>
      <w:r w:rsidRPr="00F917F0">
        <w:rPr>
          <w:rFonts w:ascii="Times New Roman" w:eastAsia="仿宋" w:hAnsi="Times New Roman" w:cs="Times New Roman"/>
          <w:kern w:val="0"/>
          <w:sz w:val="21"/>
          <w:szCs w:val="21"/>
          <w:lang w:val="en-US" w:eastAsia="zh-CN" w:bidi="en-US"/>
        </w:rPr>
        <w:t>）</w:t>
      </w:r>
    </w:p>
    <w:p w:rsidR="00B35309" w:rsidRPr="00F917F0" w:rsidRDefault="00B35309" w:rsidP="006C3056">
      <w:pPr>
        <w:pStyle w:val="Bodytext10"/>
        <w:spacing w:line="528" w:lineRule="exact"/>
        <w:ind w:firstLine="0"/>
        <w:rPr>
          <w:rFonts w:ascii="Times New Roman" w:eastAsia="PMingLiU" w:hAnsi="Times New Roman" w:cs="Times New Roman"/>
          <w:sz w:val="24"/>
          <w:lang w:val="en-US"/>
        </w:rPr>
      </w:pPr>
    </w:p>
    <w:p w:rsidR="00B35309" w:rsidRPr="00F917F0" w:rsidRDefault="00B35309" w:rsidP="006C3056">
      <w:pPr>
        <w:pStyle w:val="Bodytext10"/>
        <w:spacing w:line="528" w:lineRule="exact"/>
        <w:ind w:firstLine="0"/>
        <w:rPr>
          <w:rFonts w:ascii="Times New Roman" w:eastAsia="PMingLiU" w:hAnsi="Times New Roman" w:cs="Times New Roman"/>
          <w:sz w:val="24"/>
        </w:rPr>
      </w:pPr>
    </w:p>
    <w:p w:rsidR="00B35309" w:rsidRPr="00F917F0" w:rsidRDefault="00B35309" w:rsidP="006C3056">
      <w:pPr>
        <w:pStyle w:val="Bodytext10"/>
        <w:spacing w:line="528" w:lineRule="exact"/>
        <w:ind w:firstLine="0"/>
        <w:rPr>
          <w:rFonts w:ascii="Times New Roman" w:eastAsia="PMingLiU" w:hAnsi="Times New Roman" w:cs="Times New Roman"/>
          <w:sz w:val="24"/>
        </w:rPr>
      </w:pPr>
    </w:p>
    <w:p w:rsidR="00B35309" w:rsidRPr="00F917F0" w:rsidRDefault="00B35309" w:rsidP="006C3056">
      <w:pPr>
        <w:pStyle w:val="Bodytext10"/>
        <w:spacing w:line="528" w:lineRule="exact"/>
        <w:ind w:firstLine="0"/>
        <w:rPr>
          <w:rFonts w:ascii="Times New Roman" w:eastAsia="PMingLiU" w:hAnsi="Times New Roman" w:cs="Times New Roman"/>
          <w:sz w:val="24"/>
        </w:rPr>
      </w:pPr>
    </w:p>
    <w:p w:rsidR="00B35309" w:rsidRPr="00F917F0" w:rsidRDefault="00B35309" w:rsidP="006C3056">
      <w:pPr>
        <w:pStyle w:val="Bodytext10"/>
        <w:spacing w:line="528" w:lineRule="exact"/>
        <w:ind w:firstLine="0"/>
        <w:rPr>
          <w:rFonts w:ascii="Times New Roman" w:eastAsia="PMingLiU" w:hAnsi="Times New Roman" w:cs="Times New Roman"/>
          <w:sz w:val="24"/>
        </w:rPr>
      </w:pPr>
    </w:p>
    <w:p w:rsidR="00B35309" w:rsidRPr="00F917F0" w:rsidRDefault="00B35309" w:rsidP="006C3056">
      <w:pPr>
        <w:pStyle w:val="Bodytext10"/>
        <w:spacing w:line="528" w:lineRule="exact"/>
        <w:ind w:firstLine="0"/>
        <w:rPr>
          <w:rFonts w:ascii="Times New Roman" w:eastAsia="PMingLiU" w:hAnsi="Times New Roman" w:cs="Times New Roman"/>
          <w:sz w:val="24"/>
        </w:rPr>
      </w:pPr>
    </w:p>
    <w:p w:rsidR="00B35309" w:rsidRPr="00F917F0" w:rsidRDefault="00B35309" w:rsidP="006C3056">
      <w:pPr>
        <w:pStyle w:val="Bodytext10"/>
        <w:spacing w:line="528" w:lineRule="exact"/>
        <w:ind w:firstLine="0"/>
        <w:rPr>
          <w:rFonts w:ascii="Times New Roman" w:eastAsia="PMingLiU" w:hAnsi="Times New Roman" w:cs="Times New Roman"/>
          <w:sz w:val="24"/>
        </w:rPr>
      </w:pPr>
    </w:p>
    <w:p w:rsidR="00B35309" w:rsidRPr="00F917F0" w:rsidRDefault="00B35309" w:rsidP="006C3056">
      <w:pPr>
        <w:pStyle w:val="Bodytext10"/>
        <w:spacing w:line="528" w:lineRule="exact"/>
        <w:ind w:firstLine="0"/>
        <w:rPr>
          <w:rFonts w:ascii="Times New Roman" w:eastAsia="PMingLiU" w:hAnsi="Times New Roman" w:cs="Times New Roman"/>
          <w:sz w:val="24"/>
        </w:rPr>
      </w:pPr>
    </w:p>
    <w:p w:rsidR="00687C5B" w:rsidRPr="00F917F0" w:rsidRDefault="00687C5B" w:rsidP="006C3056">
      <w:pPr>
        <w:pStyle w:val="Bodytext10"/>
        <w:spacing w:line="528" w:lineRule="exact"/>
        <w:ind w:firstLine="0"/>
        <w:rPr>
          <w:rFonts w:ascii="Times New Roman" w:eastAsia="PMingLiU" w:hAnsi="Times New Roman" w:cs="Times New Roman"/>
          <w:sz w:val="24"/>
        </w:rPr>
      </w:pPr>
    </w:p>
    <w:p w:rsidR="006C3056" w:rsidRPr="00F917F0" w:rsidRDefault="005D6700" w:rsidP="006C3056">
      <w:pPr>
        <w:pStyle w:val="Bodytext10"/>
        <w:spacing w:line="528" w:lineRule="exact"/>
        <w:ind w:firstLine="0"/>
        <w:rPr>
          <w:rFonts w:ascii="Times New Roman" w:eastAsiaTheme="minorEastAsia" w:hAnsi="Times New Roman" w:cs="Times New Roman"/>
          <w:sz w:val="21"/>
          <w:szCs w:val="21"/>
          <w:lang w:eastAsia="zh-CN"/>
        </w:rPr>
      </w:pPr>
      <w:r w:rsidRPr="00F917F0">
        <w:rPr>
          <w:rFonts w:ascii="Times New Roman" w:eastAsiaTheme="minorEastAsia" w:hAnsi="Times New Roman" w:cs="Times New Roman"/>
          <w:sz w:val="21"/>
          <w:szCs w:val="21"/>
          <w:lang w:eastAsia="zh-CN"/>
        </w:rPr>
        <w:lastRenderedPageBreak/>
        <w:t>2.3</w:t>
      </w:r>
      <w:r w:rsidRPr="00F917F0">
        <w:rPr>
          <w:rFonts w:ascii="Times New Roman" w:eastAsia="PMingLiU" w:hAnsi="Times New Roman" w:cs="Times New Roman"/>
          <w:sz w:val="21"/>
          <w:szCs w:val="21"/>
        </w:rPr>
        <w:t xml:space="preserve"> </w:t>
      </w:r>
      <w:r w:rsidRPr="00F917F0">
        <w:rPr>
          <w:rFonts w:ascii="Times New Roman" w:eastAsiaTheme="minorEastAsia" w:hAnsi="Times New Roman" w:cs="Times New Roman"/>
          <w:b/>
          <w:sz w:val="21"/>
          <w:szCs w:val="21"/>
        </w:rPr>
        <w:t>q2c</w:t>
      </w:r>
      <w:r w:rsidR="006A1B9E" w:rsidRPr="00F917F0">
        <w:rPr>
          <w:rFonts w:ascii="Times New Roman" w:eastAsiaTheme="minorEastAsia" w:hAnsi="Times New Roman" w:cs="Times New Roman"/>
          <w:sz w:val="21"/>
          <w:szCs w:val="21"/>
        </w:rPr>
        <w:t>主体结构预制梁应用比例统计表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699"/>
        <w:gridCol w:w="504"/>
        <w:gridCol w:w="1625"/>
        <w:gridCol w:w="1140"/>
        <w:gridCol w:w="844"/>
        <w:gridCol w:w="1922"/>
      </w:tblGrid>
      <w:tr w:rsidR="00D95910" w:rsidRPr="00F917F0" w:rsidTr="006D58E5">
        <w:trPr>
          <w:trHeight w:val="720"/>
        </w:trPr>
        <w:tc>
          <w:tcPr>
            <w:tcW w:w="562" w:type="dxa"/>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楼层</w:t>
            </w:r>
          </w:p>
        </w:tc>
        <w:tc>
          <w:tcPr>
            <w:tcW w:w="1699" w:type="dxa"/>
            <w:shd w:val="clear" w:color="000000" w:fill="FFFFFF"/>
            <w:vAlign w:val="center"/>
            <w:hideMark/>
          </w:tcPr>
          <w:p w:rsidR="002879B6" w:rsidRPr="00F917F0" w:rsidRDefault="002879B6" w:rsidP="002879B6">
            <w:pPr>
              <w:widowControl/>
              <w:jc w:val="center"/>
              <w:rPr>
                <w:rFonts w:eastAsia="宋体"/>
                <w:color w:val="auto"/>
                <w:sz w:val="21"/>
                <w:szCs w:val="21"/>
                <w:lang w:eastAsia="zh-CN" w:bidi="ar-SA"/>
              </w:rPr>
            </w:pPr>
            <w:r w:rsidRPr="00F917F0">
              <w:rPr>
                <w:rFonts w:eastAsia="宋体"/>
                <w:color w:val="auto"/>
                <w:sz w:val="21"/>
                <w:szCs w:val="21"/>
                <w:lang w:eastAsia="zh-CN" w:bidi="ar-SA"/>
              </w:rPr>
              <w:t>预制梁编号</w:t>
            </w:r>
          </w:p>
        </w:tc>
        <w:tc>
          <w:tcPr>
            <w:tcW w:w="2129" w:type="dxa"/>
            <w:gridSpan w:val="2"/>
            <w:shd w:val="clear" w:color="000000" w:fill="FFFFFF"/>
            <w:vAlign w:val="center"/>
            <w:hideMark/>
          </w:tcPr>
          <w:p w:rsidR="002879B6" w:rsidRPr="00F917F0" w:rsidRDefault="002879B6" w:rsidP="002879B6">
            <w:pPr>
              <w:widowControl/>
              <w:jc w:val="center"/>
              <w:rPr>
                <w:rFonts w:eastAsia="宋体"/>
                <w:color w:val="auto"/>
                <w:sz w:val="21"/>
                <w:szCs w:val="21"/>
                <w:lang w:eastAsia="zh-CN" w:bidi="ar-SA"/>
              </w:rPr>
            </w:pPr>
            <w:r w:rsidRPr="00F917F0">
              <w:rPr>
                <w:rFonts w:eastAsia="宋体"/>
                <w:color w:val="auto"/>
                <w:sz w:val="21"/>
                <w:szCs w:val="21"/>
                <w:lang w:eastAsia="zh-CN" w:bidi="ar-SA"/>
              </w:rPr>
              <w:t>轴线长度</w:t>
            </w:r>
            <w:r w:rsidRPr="00F917F0">
              <w:rPr>
                <w:rFonts w:eastAsia="宋体"/>
                <w:color w:val="auto"/>
                <w:sz w:val="21"/>
                <w:szCs w:val="21"/>
                <w:lang w:eastAsia="zh-CN" w:bidi="ar-SA"/>
              </w:rPr>
              <w:t>(mm)</w:t>
            </w:r>
          </w:p>
        </w:tc>
        <w:tc>
          <w:tcPr>
            <w:tcW w:w="1984" w:type="dxa"/>
            <w:gridSpan w:val="2"/>
            <w:shd w:val="clear" w:color="000000" w:fill="FFFFFF"/>
            <w:vAlign w:val="center"/>
            <w:hideMark/>
          </w:tcPr>
          <w:p w:rsidR="002879B6" w:rsidRPr="00F917F0" w:rsidRDefault="002879B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本层该构件数量</w:t>
            </w:r>
          </w:p>
        </w:tc>
        <w:tc>
          <w:tcPr>
            <w:tcW w:w="1922" w:type="dxa"/>
            <w:shd w:val="clear" w:color="000000" w:fill="FFFFFF"/>
            <w:vAlign w:val="center"/>
            <w:hideMark/>
          </w:tcPr>
          <w:p w:rsidR="002879B6" w:rsidRPr="00F917F0" w:rsidRDefault="00CE7529"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本层</w:t>
            </w:r>
            <w:r w:rsidR="002879B6" w:rsidRPr="00F917F0">
              <w:rPr>
                <w:rFonts w:eastAsia="宋体"/>
                <w:color w:val="auto"/>
                <w:sz w:val="21"/>
                <w:szCs w:val="21"/>
                <w:lang w:eastAsia="zh-CN" w:bidi="ar-SA"/>
              </w:rPr>
              <w:t>预制梁轴线长度之和（</w:t>
            </w:r>
            <w:r w:rsidR="002879B6" w:rsidRPr="00F917F0">
              <w:rPr>
                <w:rFonts w:eastAsia="宋体"/>
                <w:color w:val="auto"/>
                <w:sz w:val="21"/>
                <w:szCs w:val="21"/>
                <w:lang w:eastAsia="zh-CN" w:bidi="ar-SA"/>
              </w:rPr>
              <w:t>m</w:t>
            </w:r>
            <w:r w:rsidR="002879B6" w:rsidRPr="00F917F0">
              <w:rPr>
                <w:rFonts w:eastAsia="宋体"/>
                <w:color w:val="auto"/>
                <w:sz w:val="21"/>
                <w:szCs w:val="21"/>
                <w:lang w:eastAsia="zh-CN" w:bidi="ar-SA"/>
              </w:rPr>
              <w:t>）</w:t>
            </w:r>
          </w:p>
        </w:tc>
      </w:tr>
      <w:tr w:rsidR="00D95910" w:rsidRPr="00F917F0" w:rsidTr="006D58E5">
        <w:trPr>
          <w:trHeight w:val="270"/>
        </w:trPr>
        <w:tc>
          <w:tcPr>
            <w:tcW w:w="562" w:type="dxa"/>
            <w:vMerge w:val="restart"/>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 xml:space="preserve"> </w:t>
            </w:r>
          </w:p>
        </w:tc>
        <w:tc>
          <w:tcPr>
            <w:tcW w:w="1699" w:type="dxa"/>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c>
          <w:tcPr>
            <w:tcW w:w="2129" w:type="dxa"/>
            <w:gridSpan w:val="2"/>
            <w:shd w:val="clear" w:color="000000" w:fill="FFFFFF"/>
            <w:vAlign w:val="center"/>
            <w:hideMark/>
          </w:tcPr>
          <w:p w:rsidR="002879B6" w:rsidRPr="00F917F0" w:rsidRDefault="002879B6" w:rsidP="00077830">
            <w:pPr>
              <w:widowControl/>
              <w:jc w:val="center"/>
              <w:rPr>
                <w:rFonts w:eastAsia="宋体"/>
                <w:color w:val="auto"/>
                <w:sz w:val="21"/>
                <w:szCs w:val="21"/>
                <w:lang w:eastAsia="zh-CN" w:bidi="ar-SA"/>
              </w:rPr>
            </w:pPr>
          </w:p>
        </w:tc>
        <w:tc>
          <w:tcPr>
            <w:tcW w:w="1984" w:type="dxa"/>
            <w:gridSpan w:val="2"/>
            <w:shd w:val="clear" w:color="000000" w:fill="FFFFFF"/>
            <w:vAlign w:val="center"/>
            <w:hideMark/>
          </w:tcPr>
          <w:p w:rsidR="002879B6" w:rsidRPr="00F917F0" w:rsidRDefault="002879B6" w:rsidP="00077830">
            <w:pPr>
              <w:widowControl/>
              <w:jc w:val="center"/>
              <w:rPr>
                <w:rFonts w:eastAsia="宋体"/>
                <w:color w:val="auto"/>
                <w:sz w:val="21"/>
                <w:szCs w:val="21"/>
                <w:lang w:eastAsia="zh-CN" w:bidi="ar-SA"/>
              </w:rPr>
            </w:pPr>
          </w:p>
        </w:tc>
        <w:tc>
          <w:tcPr>
            <w:tcW w:w="1922" w:type="dxa"/>
            <w:vMerge w:val="restart"/>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r>
      <w:tr w:rsidR="00D95910" w:rsidRPr="00F917F0" w:rsidTr="006D58E5">
        <w:trPr>
          <w:trHeight w:val="270"/>
        </w:trPr>
        <w:tc>
          <w:tcPr>
            <w:tcW w:w="562" w:type="dxa"/>
            <w:vMerge/>
            <w:vAlign w:val="center"/>
            <w:hideMark/>
          </w:tcPr>
          <w:p w:rsidR="002879B6" w:rsidRPr="00F917F0" w:rsidRDefault="002879B6" w:rsidP="00077830">
            <w:pPr>
              <w:widowControl/>
              <w:jc w:val="center"/>
              <w:rPr>
                <w:rFonts w:eastAsia="宋体"/>
                <w:color w:val="auto"/>
                <w:sz w:val="21"/>
                <w:szCs w:val="21"/>
                <w:lang w:eastAsia="zh-CN" w:bidi="ar-SA"/>
              </w:rPr>
            </w:pPr>
          </w:p>
        </w:tc>
        <w:tc>
          <w:tcPr>
            <w:tcW w:w="1699" w:type="dxa"/>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c>
          <w:tcPr>
            <w:tcW w:w="2129" w:type="dxa"/>
            <w:gridSpan w:val="2"/>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c>
          <w:tcPr>
            <w:tcW w:w="1984" w:type="dxa"/>
            <w:gridSpan w:val="2"/>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c>
          <w:tcPr>
            <w:tcW w:w="1922" w:type="dxa"/>
            <w:vMerge/>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r>
      <w:tr w:rsidR="00D95910" w:rsidRPr="00F917F0" w:rsidTr="006D58E5">
        <w:trPr>
          <w:trHeight w:val="270"/>
        </w:trPr>
        <w:tc>
          <w:tcPr>
            <w:tcW w:w="562" w:type="dxa"/>
            <w:vMerge/>
            <w:vAlign w:val="center"/>
          </w:tcPr>
          <w:p w:rsidR="002879B6" w:rsidRPr="00F917F0" w:rsidRDefault="002879B6" w:rsidP="00077830">
            <w:pPr>
              <w:widowControl/>
              <w:jc w:val="center"/>
              <w:rPr>
                <w:rFonts w:eastAsia="宋体"/>
                <w:color w:val="auto"/>
                <w:sz w:val="21"/>
                <w:szCs w:val="21"/>
                <w:lang w:eastAsia="zh-CN" w:bidi="ar-SA"/>
              </w:rPr>
            </w:pPr>
          </w:p>
        </w:tc>
        <w:tc>
          <w:tcPr>
            <w:tcW w:w="5812" w:type="dxa"/>
            <w:gridSpan w:val="5"/>
            <w:shd w:val="clear" w:color="auto" w:fill="auto"/>
            <w:noWrap/>
            <w:vAlign w:val="center"/>
          </w:tcPr>
          <w:p w:rsidR="002879B6" w:rsidRPr="00F917F0" w:rsidRDefault="002879B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第</w:t>
            </w:r>
            <w:r w:rsidRPr="00F917F0">
              <w:rPr>
                <w:rFonts w:eastAsia="宋体"/>
                <w:color w:val="auto"/>
                <w:sz w:val="21"/>
                <w:szCs w:val="21"/>
                <w:lang w:eastAsia="zh-CN" w:bidi="ar-SA"/>
              </w:rPr>
              <w:t>1</w:t>
            </w:r>
            <w:r w:rsidRPr="00F917F0">
              <w:rPr>
                <w:rFonts w:eastAsia="宋体"/>
                <w:color w:val="auto"/>
                <w:sz w:val="21"/>
                <w:szCs w:val="21"/>
                <w:lang w:eastAsia="zh-CN" w:bidi="ar-SA"/>
              </w:rPr>
              <w:t>层预制</w:t>
            </w:r>
            <w:r w:rsidR="005463E1" w:rsidRPr="00F917F0">
              <w:rPr>
                <w:rFonts w:eastAsia="宋体"/>
                <w:color w:val="auto"/>
                <w:sz w:val="21"/>
                <w:szCs w:val="21"/>
                <w:lang w:eastAsia="zh-CN" w:bidi="ar-SA"/>
              </w:rPr>
              <w:t>梁</w:t>
            </w:r>
            <w:r w:rsidRPr="00F917F0">
              <w:rPr>
                <w:rFonts w:eastAsia="宋体"/>
                <w:color w:val="auto"/>
                <w:sz w:val="21"/>
                <w:szCs w:val="21"/>
                <w:lang w:eastAsia="zh-CN" w:bidi="ar-SA"/>
              </w:rPr>
              <w:t>中心线长度之和（</w:t>
            </w:r>
            <w:r w:rsidRPr="00F917F0">
              <w:rPr>
                <w:rFonts w:eastAsia="宋体"/>
                <w:color w:val="auto"/>
                <w:sz w:val="21"/>
                <w:szCs w:val="21"/>
                <w:lang w:eastAsia="zh-CN" w:bidi="ar-SA"/>
              </w:rPr>
              <w:t>m</w:t>
            </w:r>
            <w:r w:rsidRPr="00F917F0">
              <w:rPr>
                <w:rFonts w:eastAsia="宋体"/>
                <w:color w:val="auto"/>
                <w:sz w:val="21"/>
                <w:szCs w:val="21"/>
                <w:lang w:eastAsia="zh-CN" w:bidi="ar-SA"/>
              </w:rPr>
              <w:t>）</w:t>
            </w:r>
          </w:p>
        </w:tc>
        <w:tc>
          <w:tcPr>
            <w:tcW w:w="1922" w:type="dxa"/>
            <w:shd w:val="clear" w:color="auto" w:fill="auto"/>
            <w:noWrap/>
            <w:vAlign w:val="center"/>
          </w:tcPr>
          <w:p w:rsidR="002879B6" w:rsidRPr="00F917F0" w:rsidRDefault="002879B6" w:rsidP="00077830">
            <w:pPr>
              <w:widowControl/>
              <w:jc w:val="center"/>
              <w:rPr>
                <w:rFonts w:eastAsia="宋体"/>
                <w:color w:val="auto"/>
                <w:sz w:val="21"/>
                <w:szCs w:val="21"/>
                <w:lang w:eastAsia="zh-CN" w:bidi="ar-SA"/>
              </w:rPr>
            </w:pPr>
          </w:p>
        </w:tc>
      </w:tr>
      <w:tr w:rsidR="00D95910" w:rsidRPr="00F917F0" w:rsidTr="006D58E5">
        <w:trPr>
          <w:trHeight w:val="270"/>
        </w:trPr>
        <w:tc>
          <w:tcPr>
            <w:tcW w:w="562" w:type="dxa"/>
            <w:vMerge/>
            <w:vAlign w:val="center"/>
          </w:tcPr>
          <w:p w:rsidR="002879B6" w:rsidRPr="00F917F0" w:rsidRDefault="002879B6" w:rsidP="00077830">
            <w:pPr>
              <w:widowControl/>
              <w:jc w:val="center"/>
              <w:rPr>
                <w:rFonts w:eastAsia="宋体"/>
                <w:color w:val="auto"/>
                <w:sz w:val="21"/>
                <w:szCs w:val="21"/>
                <w:lang w:eastAsia="zh-CN" w:bidi="ar-SA"/>
              </w:rPr>
            </w:pPr>
          </w:p>
        </w:tc>
        <w:tc>
          <w:tcPr>
            <w:tcW w:w="5812" w:type="dxa"/>
            <w:gridSpan w:val="5"/>
            <w:shd w:val="clear" w:color="auto" w:fill="auto"/>
            <w:noWrap/>
            <w:vAlign w:val="center"/>
          </w:tcPr>
          <w:p w:rsidR="002879B6" w:rsidRPr="00F917F0" w:rsidRDefault="002879B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第</w:t>
            </w:r>
            <w:r w:rsidRPr="00F917F0">
              <w:rPr>
                <w:rFonts w:eastAsia="宋体"/>
                <w:color w:val="auto"/>
                <w:sz w:val="21"/>
                <w:szCs w:val="21"/>
                <w:lang w:eastAsia="zh-CN" w:bidi="ar-SA"/>
              </w:rPr>
              <w:t>1</w:t>
            </w:r>
            <w:r w:rsidRPr="00F917F0">
              <w:rPr>
                <w:rFonts w:eastAsia="宋体"/>
                <w:color w:val="auto"/>
                <w:sz w:val="21"/>
                <w:szCs w:val="21"/>
                <w:lang w:eastAsia="zh-CN" w:bidi="ar-SA"/>
              </w:rPr>
              <w:t>层</w:t>
            </w:r>
            <w:r w:rsidR="005463E1" w:rsidRPr="00F917F0">
              <w:rPr>
                <w:rFonts w:eastAsia="宋体"/>
                <w:color w:val="auto"/>
                <w:sz w:val="21"/>
                <w:szCs w:val="21"/>
                <w:lang w:eastAsia="zh-CN" w:bidi="ar-SA"/>
              </w:rPr>
              <w:t>梁</w:t>
            </w:r>
            <w:r w:rsidRPr="00F917F0">
              <w:rPr>
                <w:rFonts w:eastAsia="宋体"/>
                <w:color w:val="auto"/>
                <w:sz w:val="21"/>
                <w:szCs w:val="21"/>
                <w:lang w:eastAsia="zh-CN" w:bidi="ar-SA"/>
              </w:rPr>
              <w:t>中心线长度之和（</w:t>
            </w:r>
            <w:r w:rsidRPr="00F917F0">
              <w:rPr>
                <w:rFonts w:eastAsia="宋体"/>
                <w:color w:val="auto"/>
                <w:sz w:val="21"/>
                <w:szCs w:val="21"/>
                <w:lang w:eastAsia="zh-CN" w:bidi="ar-SA"/>
              </w:rPr>
              <w:t>m</w:t>
            </w:r>
            <w:r w:rsidRPr="00F917F0">
              <w:rPr>
                <w:rFonts w:eastAsia="宋体"/>
                <w:color w:val="auto"/>
                <w:sz w:val="21"/>
                <w:szCs w:val="21"/>
                <w:lang w:eastAsia="zh-CN" w:bidi="ar-SA"/>
              </w:rPr>
              <w:t>）</w:t>
            </w:r>
          </w:p>
        </w:tc>
        <w:tc>
          <w:tcPr>
            <w:tcW w:w="1922" w:type="dxa"/>
            <w:shd w:val="clear" w:color="auto" w:fill="auto"/>
            <w:noWrap/>
            <w:vAlign w:val="center"/>
          </w:tcPr>
          <w:p w:rsidR="002879B6" w:rsidRPr="00F917F0" w:rsidRDefault="002879B6" w:rsidP="00077830">
            <w:pPr>
              <w:widowControl/>
              <w:jc w:val="center"/>
              <w:rPr>
                <w:rFonts w:eastAsia="宋体"/>
                <w:color w:val="auto"/>
                <w:sz w:val="21"/>
                <w:szCs w:val="21"/>
                <w:lang w:eastAsia="zh-CN" w:bidi="ar-SA"/>
              </w:rPr>
            </w:pPr>
          </w:p>
        </w:tc>
      </w:tr>
      <w:tr w:rsidR="00D95910" w:rsidRPr="00F917F0" w:rsidTr="006D58E5">
        <w:trPr>
          <w:trHeight w:val="305"/>
        </w:trPr>
        <w:tc>
          <w:tcPr>
            <w:tcW w:w="562" w:type="dxa"/>
            <w:vMerge w:val="restart"/>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c>
          <w:tcPr>
            <w:tcW w:w="1699" w:type="dxa"/>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c>
          <w:tcPr>
            <w:tcW w:w="2129" w:type="dxa"/>
            <w:gridSpan w:val="2"/>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c>
          <w:tcPr>
            <w:tcW w:w="1984" w:type="dxa"/>
            <w:gridSpan w:val="2"/>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c>
          <w:tcPr>
            <w:tcW w:w="1922" w:type="dxa"/>
            <w:vMerge w:val="restart"/>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r>
      <w:tr w:rsidR="00D95910" w:rsidRPr="00F917F0" w:rsidTr="006D58E5">
        <w:trPr>
          <w:trHeight w:val="267"/>
        </w:trPr>
        <w:tc>
          <w:tcPr>
            <w:tcW w:w="562" w:type="dxa"/>
            <w:vMerge/>
            <w:vAlign w:val="center"/>
            <w:hideMark/>
          </w:tcPr>
          <w:p w:rsidR="002879B6" w:rsidRPr="00F917F0" w:rsidRDefault="002879B6" w:rsidP="00077830">
            <w:pPr>
              <w:widowControl/>
              <w:jc w:val="center"/>
              <w:rPr>
                <w:rFonts w:eastAsia="宋体"/>
                <w:color w:val="auto"/>
                <w:sz w:val="21"/>
                <w:szCs w:val="21"/>
                <w:lang w:eastAsia="zh-CN" w:bidi="ar-SA"/>
              </w:rPr>
            </w:pPr>
          </w:p>
        </w:tc>
        <w:tc>
          <w:tcPr>
            <w:tcW w:w="1699" w:type="dxa"/>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c>
          <w:tcPr>
            <w:tcW w:w="2129" w:type="dxa"/>
            <w:gridSpan w:val="2"/>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c>
          <w:tcPr>
            <w:tcW w:w="1984" w:type="dxa"/>
            <w:gridSpan w:val="2"/>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c>
          <w:tcPr>
            <w:tcW w:w="1922" w:type="dxa"/>
            <w:vMerge/>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r>
      <w:tr w:rsidR="00D95910" w:rsidRPr="00F917F0" w:rsidTr="006D58E5">
        <w:trPr>
          <w:trHeight w:val="267"/>
        </w:trPr>
        <w:tc>
          <w:tcPr>
            <w:tcW w:w="562" w:type="dxa"/>
            <w:vMerge/>
            <w:vAlign w:val="center"/>
          </w:tcPr>
          <w:p w:rsidR="005463E1" w:rsidRPr="00F917F0" w:rsidRDefault="005463E1" w:rsidP="005463E1">
            <w:pPr>
              <w:widowControl/>
              <w:jc w:val="center"/>
              <w:rPr>
                <w:rFonts w:eastAsia="宋体"/>
                <w:color w:val="auto"/>
                <w:sz w:val="21"/>
                <w:szCs w:val="21"/>
                <w:lang w:eastAsia="zh-CN" w:bidi="ar-SA"/>
              </w:rPr>
            </w:pPr>
          </w:p>
        </w:tc>
        <w:tc>
          <w:tcPr>
            <w:tcW w:w="5812" w:type="dxa"/>
            <w:gridSpan w:val="5"/>
            <w:shd w:val="clear" w:color="auto" w:fill="auto"/>
            <w:noWrap/>
            <w:vAlign w:val="center"/>
          </w:tcPr>
          <w:p w:rsidR="005463E1" w:rsidRPr="00F917F0" w:rsidRDefault="005463E1" w:rsidP="005463E1">
            <w:pPr>
              <w:widowControl/>
              <w:jc w:val="center"/>
              <w:rPr>
                <w:rFonts w:eastAsia="宋体"/>
                <w:color w:val="auto"/>
                <w:sz w:val="21"/>
                <w:szCs w:val="21"/>
                <w:lang w:eastAsia="zh-CN" w:bidi="ar-SA"/>
              </w:rPr>
            </w:pPr>
            <w:r w:rsidRPr="00F917F0">
              <w:rPr>
                <w:rFonts w:eastAsia="宋体"/>
                <w:color w:val="auto"/>
                <w:sz w:val="21"/>
                <w:szCs w:val="21"/>
                <w:lang w:eastAsia="zh-CN" w:bidi="ar-SA"/>
              </w:rPr>
              <w:t>第</w:t>
            </w:r>
            <w:r w:rsidRPr="00F917F0">
              <w:rPr>
                <w:rFonts w:eastAsia="宋体"/>
                <w:color w:val="auto"/>
                <w:sz w:val="21"/>
                <w:szCs w:val="21"/>
                <w:lang w:eastAsia="zh-CN" w:bidi="ar-SA"/>
              </w:rPr>
              <w:t>n</w:t>
            </w:r>
            <w:r w:rsidRPr="00F917F0">
              <w:rPr>
                <w:rFonts w:eastAsia="宋体"/>
                <w:color w:val="auto"/>
                <w:sz w:val="21"/>
                <w:szCs w:val="21"/>
                <w:lang w:eastAsia="zh-CN" w:bidi="ar-SA"/>
              </w:rPr>
              <w:t>层预制梁中心线长度之和（</w:t>
            </w:r>
            <w:r w:rsidRPr="00F917F0">
              <w:rPr>
                <w:rFonts w:eastAsia="宋体"/>
                <w:color w:val="auto"/>
                <w:sz w:val="21"/>
                <w:szCs w:val="21"/>
                <w:lang w:eastAsia="zh-CN" w:bidi="ar-SA"/>
              </w:rPr>
              <w:t>m</w:t>
            </w:r>
            <w:r w:rsidRPr="00F917F0">
              <w:rPr>
                <w:rFonts w:eastAsia="宋体"/>
                <w:color w:val="auto"/>
                <w:sz w:val="21"/>
                <w:szCs w:val="21"/>
                <w:lang w:eastAsia="zh-CN" w:bidi="ar-SA"/>
              </w:rPr>
              <w:t>）</w:t>
            </w:r>
          </w:p>
        </w:tc>
        <w:tc>
          <w:tcPr>
            <w:tcW w:w="1922" w:type="dxa"/>
            <w:shd w:val="clear" w:color="auto" w:fill="auto"/>
            <w:noWrap/>
            <w:vAlign w:val="center"/>
          </w:tcPr>
          <w:p w:rsidR="005463E1" w:rsidRPr="00F917F0" w:rsidRDefault="005463E1" w:rsidP="005463E1">
            <w:pPr>
              <w:widowControl/>
              <w:jc w:val="center"/>
              <w:rPr>
                <w:rFonts w:eastAsia="宋体"/>
                <w:color w:val="auto"/>
                <w:sz w:val="21"/>
                <w:szCs w:val="21"/>
                <w:lang w:eastAsia="zh-CN" w:bidi="ar-SA"/>
              </w:rPr>
            </w:pPr>
          </w:p>
        </w:tc>
      </w:tr>
      <w:tr w:rsidR="00D95910" w:rsidRPr="00F917F0" w:rsidTr="006D58E5">
        <w:trPr>
          <w:trHeight w:val="267"/>
        </w:trPr>
        <w:tc>
          <w:tcPr>
            <w:tcW w:w="562" w:type="dxa"/>
            <w:vMerge/>
            <w:vAlign w:val="center"/>
          </w:tcPr>
          <w:p w:rsidR="005463E1" w:rsidRPr="00F917F0" w:rsidRDefault="005463E1" w:rsidP="005463E1">
            <w:pPr>
              <w:widowControl/>
              <w:jc w:val="center"/>
              <w:rPr>
                <w:rFonts w:eastAsia="宋体"/>
                <w:color w:val="auto"/>
                <w:sz w:val="21"/>
                <w:szCs w:val="21"/>
                <w:lang w:eastAsia="zh-CN" w:bidi="ar-SA"/>
              </w:rPr>
            </w:pPr>
          </w:p>
        </w:tc>
        <w:tc>
          <w:tcPr>
            <w:tcW w:w="5812" w:type="dxa"/>
            <w:gridSpan w:val="5"/>
            <w:shd w:val="clear" w:color="auto" w:fill="auto"/>
            <w:noWrap/>
            <w:vAlign w:val="center"/>
          </w:tcPr>
          <w:p w:rsidR="005463E1" w:rsidRPr="00F917F0" w:rsidRDefault="005463E1" w:rsidP="005463E1">
            <w:pPr>
              <w:widowControl/>
              <w:jc w:val="center"/>
              <w:rPr>
                <w:rFonts w:eastAsia="宋体"/>
                <w:color w:val="auto"/>
                <w:sz w:val="21"/>
                <w:szCs w:val="21"/>
                <w:lang w:eastAsia="zh-CN" w:bidi="ar-SA"/>
              </w:rPr>
            </w:pPr>
            <w:r w:rsidRPr="00F917F0">
              <w:rPr>
                <w:rFonts w:eastAsia="宋体"/>
                <w:color w:val="auto"/>
                <w:sz w:val="21"/>
                <w:szCs w:val="21"/>
                <w:lang w:eastAsia="zh-CN" w:bidi="ar-SA"/>
              </w:rPr>
              <w:t>第</w:t>
            </w:r>
            <w:r w:rsidRPr="00F917F0">
              <w:rPr>
                <w:rFonts w:eastAsia="宋体"/>
                <w:color w:val="auto"/>
                <w:sz w:val="21"/>
                <w:szCs w:val="21"/>
                <w:lang w:eastAsia="zh-CN" w:bidi="ar-SA"/>
              </w:rPr>
              <w:t>n</w:t>
            </w:r>
            <w:r w:rsidRPr="00F917F0">
              <w:rPr>
                <w:rFonts w:eastAsia="宋体"/>
                <w:color w:val="auto"/>
                <w:sz w:val="21"/>
                <w:szCs w:val="21"/>
                <w:lang w:eastAsia="zh-CN" w:bidi="ar-SA"/>
              </w:rPr>
              <w:t>层梁中心线长度之和（</w:t>
            </w:r>
            <w:r w:rsidRPr="00F917F0">
              <w:rPr>
                <w:rFonts w:eastAsia="宋体"/>
                <w:color w:val="auto"/>
                <w:sz w:val="21"/>
                <w:szCs w:val="21"/>
                <w:lang w:eastAsia="zh-CN" w:bidi="ar-SA"/>
              </w:rPr>
              <w:t>m</w:t>
            </w:r>
            <w:r w:rsidRPr="00F917F0">
              <w:rPr>
                <w:rFonts w:eastAsia="宋体"/>
                <w:color w:val="auto"/>
                <w:sz w:val="21"/>
                <w:szCs w:val="21"/>
                <w:lang w:eastAsia="zh-CN" w:bidi="ar-SA"/>
              </w:rPr>
              <w:t>）</w:t>
            </w:r>
          </w:p>
        </w:tc>
        <w:tc>
          <w:tcPr>
            <w:tcW w:w="1922" w:type="dxa"/>
            <w:shd w:val="clear" w:color="auto" w:fill="auto"/>
            <w:noWrap/>
            <w:vAlign w:val="center"/>
          </w:tcPr>
          <w:p w:rsidR="005463E1" w:rsidRPr="00F917F0" w:rsidRDefault="005463E1" w:rsidP="005463E1">
            <w:pPr>
              <w:widowControl/>
              <w:jc w:val="center"/>
              <w:rPr>
                <w:rFonts w:eastAsia="宋体"/>
                <w:color w:val="auto"/>
                <w:sz w:val="21"/>
                <w:szCs w:val="21"/>
                <w:lang w:eastAsia="zh-CN" w:bidi="ar-SA"/>
              </w:rPr>
            </w:pPr>
          </w:p>
        </w:tc>
      </w:tr>
      <w:tr w:rsidR="00D95910" w:rsidRPr="00F917F0" w:rsidTr="006D58E5">
        <w:trPr>
          <w:trHeight w:val="499"/>
        </w:trPr>
        <w:tc>
          <w:tcPr>
            <w:tcW w:w="562" w:type="dxa"/>
            <w:vMerge w:val="restart"/>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合计</w:t>
            </w:r>
          </w:p>
        </w:tc>
        <w:tc>
          <w:tcPr>
            <w:tcW w:w="5812" w:type="dxa"/>
            <w:gridSpan w:val="5"/>
            <w:shd w:val="clear" w:color="auto" w:fill="auto"/>
            <w:vAlign w:val="center"/>
            <w:hideMark/>
          </w:tcPr>
          <w:p w:rsidR="002879B6" w:rsidRPr="00F917F0" w:rsidRDefault="002879B6" w:rsidP="000474C8">
            <w:pPr>
              <w:widowControl/>
              <w:jc w:val="center"/>
              <w:rPr>
                <w:rFonts w:eastAsia="宋体"/>
                <w:color w:val="auto"/>
                <w:sz w:val="21"/>
                <w:szCs w:val="21"/>
                <w:lang w:eastAsia="zh-CN" w:bidi="ar-SA"/>
              </w:rPr>
            </w:pPr>
            <w:r w:rsidRPr="00F917F0">
              <w:rPr>
                <w:rFonts w:eastAsia="宋体"/>
                <w:color w:val="auto"/>
                <w:sz w:val="21"/>
                <w:szCs w:val="21"/>
                <w:lang w:eastAsia="zh-CN" w:bidi="ar-SA"/>
              </w:rPr>
              <w:t>修正后各层预制剪力墙中心线长度之和</w:t>
            </w:r>
            <w:r w:rsidR="000474C8" w:rsidRPr="00F917F0">
              <w:rPr>
                <w:rFonts w:eastAsia="宋体"/>
                <w:color w:val="auto"/>
                <w:sz w:val="21"/>
                <w:szCs w:val="21"/>
                <w:lang w:eastAsia="zh-CN" w:bidi="ar-SA"/>
              </w:rPr>
              <w:t>Lq2c</w:t>
            </w:r>
            <w:r w:rsidRPr="00F917F0">
              <w:rPr>
                <w:rFonts w:eastAsia="宋体"/>
                <w:color w:val="auto"/>
                <w:sz w:val="21"/>
                <w:szCs w:val="21"/>
                <w:lang w:eastAsia="zh-CN" w:bidi="ar-SA"/>
              </w:rPr>
              <w:t>=</w:t>
            </w:r>
          </w:p>
        </w:tc>
        <w:tc>
          <w:tcPr>
            <w:tcW w:w="1922" w:type="dxa"/>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r>
      <w:tr w:rsidR="00D95910" w:rsidRPr="00F917F0" w:rsidTr="006D58E5">
        <w:trPr>
          <w:trHeight w:val="704"/>
        </w:trPr>
        <w:tc>
          <w:tcPr>
            <w:tcW w:w="562" w:type="dxa"/>
            <w:vMerge/>
            <w:vAlign w:val="center"/>
            <w:hideMark/>
          </w:tcPr>
          <w:p w:rsidR="002879B6" w:rsidRPr="00F917F0" w:rsidRDefault="002879B6" w:rsidP="00077830">
            <w:pPr>
              <w:widowControl/>
              <w:jc w:val="center"/>
              <w:rPr>
                <w:rFonts w:eastAsia="宋体"/>
                <w:color w:val="auto"/>
                <w:sz w:val="21"/>
                <w:szCs w:val="21"/>
                <w:lang w:eastAsia="zh-CN" w:bidi="ar-SA"/>
              </w:rPr>
            </w:pPr>
          </w:p>
        </w:tc>
        <w:tc>
          <w:tcPr>
            <w:tcW w:w="5812" w:type="dxa"/>
            <w:gridSpan w:val="5"/>
            <w:shd w:val="clear" w:color="auto" w:fill="auto"/>
            <w:vAlign w:val="center"/>
            <w:hideMark/>
          </w:tcPr>
          <w:p w:rsidR="002879B6" w:rsidRPr="00F917F0" w:rsidRDefault="002879B6" w:rsidP="0027258E">
            <w:pPr>
              <w:widowControl/>
              <w:jc w:val="center"/>
              <w:rPr>
                <w:rFonts w:eastAsia="宋体"/>
                <w:color w:val="auto"/>
                <w:sz w:val="21"/>
                <w:szCs w:val="21"/>
                <w:lang w:eastAsia="zh-CN" w:bidi="ar-SA"/>
              </w:rPr>
            </w:pPr>
            <w:r w:rsidRPr="00F917F0">
              <w:rPr>
                <w:rFonts w:eastAsia="宋体"/>
                <w:color w:val="auto"/>
                <w:sz w:val="21"/>
                <w:szCs w:val="21"/>
                <w:lang w:eastAsia="zh-CN" w:bidi="ar-SA"/>
              </w:rPr>
              <w:t>扣除电梯间、楼梯间以及管井围合形成区域中的剪力墙</w:t>
            </w:r>
            <w:r w:rsidRPr="00F917F0">
              <w:rPr>
                <w:rFonts w:eastAsia="宋体"/>
                <w:color w:val="auto"/>
                <w:sz w:val="21"/>
                <w:szCs w:val="21"/>
                <w:lang w:eastAsia="zh-CN" w:bidi="ar-SA"/>
              </w:rPr>
              <w:t xml:space="preserve"> </w:t>
            </w:r>
            <w:r w:rsidRPr="00F917F0">
              <w:rPr>
                <w:rFonts w:eastAsia="宋体"/>
                <w:color w:val="auto"/>
                <w:sz w:val="21"/>
                <w:szCs w:val="21"/>
                <w:lang w:eastAsia="zh-CN" w:bidi="ar-SA"/>
              </w:rPr>
              <w:t>后，各层剪力墙中心线长度之和</w:t>
            </w:r>
            <w:r w:rsidR="0027258E" w:rsidRPr="00F917F0">
              <w:rPr>
                <w:rFonts w:eastAsia="宋体"/>
                <w:color w:val="auto"/>
                <w:sz w:val="21"/>
                <w:szCs w:val="21"/>
                <w:lang w:eastAsia="zh-CN" w:bidi="ar-SA"/>
              </w:rPr>
              <w:t>Ll</w:t>
            </w:r>
            <w:r w:rsidRPr="00F917F0">
              <w:rPr>
                <w:rFonts w:eastAsia="宋体"/>
                <w:color w:val="auto"/>
                <w:sz w:val="21"/>
                <w:szCs w:val="21"/>
                <w:lang w:eastAsia="zh-CN" w:bidi="ar-SA"/>
              </w:rPr>
              <w:t>（</w:t>
            </w:r>
            <w:r w:rsidRPr="00F917F0">
              <w:rPr>
                <w:rFonts w:eastAsia="宋体"/>
                <w:color w:val="auto"/>
                <w:sz w:val="21"/>
                <w:szCs w:val="21"/>
                <w:lang w:eastAsia="zh-CN" w:bidi="ar-SA"/>
              </w:rPr>
              <w:t>m</w:t>
            </w:r>
            <w:r w:rsidRPr="00F917F0">
              <w:rPr>
                <w:rFonts w:eastAsia="宋体"/>
                <w:color w:val="auto"/>
                <w:sz w:val="21"/>
                <w:szCs w:val="21"/>
                <w:lang w:eastAsia="zh-CN" w:bidi="ar-SA"/>
              </w:rPr>
              <w:t>）</w:t>
            </w:r>
          </w:p>
        </w:tc>
        <w:tc>
          <w:tcPr>
            <w:tcW w:w="1922" w:type="dxa"/>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r>
      <w:tr w:rsidR="00D95910" w:rsidRPr="00F917F0" w:rsidTr="006D58E5">
        <w:trPr>
          <w:trHeight w:val="480"/>
        </w:trPr>
        <w:tc>
          <w:tcPr>
            <w:tcW w:w="6374" w:type="dxa"/>
            <w:gridSpan w:val="6"/>
            <w:shd w:val="clear" w:color="auto" w:fill="auto"/>
            <w:noWrap/>
            <w:vAlign w:val="center"/>
            <w:hideMark/>
          </w:tcPr>
          <w:p w:rsidR="002879B6" w:rsidRPr="00F917F0" w:rsidRDefault="0027258E" w:rsidP="000474C8">
            <w:pPr>
              <w:widowControl/>
              <w:jc w:val="center"/>
              <w:rPr>
                <w:rFonts w:eastAsia="宋体"/>
                <w:color w:val="auto"/>
                <w:sz w:val="21"/>
                <w:szCs w:val="21"/>
                <w:lang w:eastAsia="zh-CN" w:bidi="ar-SA"/>
              </w:rPr>
            </w:pPr>
            <w:r w:rsidRPr="00F917F0">
              <w:rPr>
                <w:rFonts w:eastAsia="宋体"/>
                <w:color w:val="auto"/>
                <w:sz w:val="21"/>
                <w:szCs w:val="21"/>
                <w:lang w:eastAsia="zh-CN" w:bidi="ar-SA"/>
              </w:rPr>
              <w:t>q2c</w:t>
            </w:r>
            <w:r w:rsidR="002879B6" w:rsidRPr="00F917F0">
              <w:rPr>
                <w:rFonts w:eastAsia="宋体"/>
                <w:color w:val="auto"/>
                <w:sz w:val="21"/>
                <w:szCs w:val="21"/>
                <w:lang w:eastAsia="zh-CN" w:bidi="ar-SA"/>
              </w:rPr>
              <w:t>=</w:t>
            </w:r>
            <w:r w:rsidR="000474C8" w:rsidRPr="00F917F0">
              <w:rPr>
                <w:rFonts w:eastAsia="宋体"/>
                <w:color w:val="auto"/>
                <w:sz w:val="21"/>
                <w:szCs w:val="21"/>
                <w:lang w:eastAsia="zh-CN" w:bidi="ar-SA"/>
              </w:rPr>
              <w:t xml:space="preserve"> </w:t>
            </w:r>
            <w:r w:rsidRPr="00F917F0">
              <w:rPr>
                <w:rFonts w:eastAsia="宋体"/>
                <w:color w:val="auto"/>
                <w:sz w:val="21"/>
                <w:szCs w:val="21"/>
                <w:lang w:eastAsia="zh-CN" w:bidi="ar-SA"/>
              </w:rPr>
              <w:t>Lq2c/Ll</w:t>
            </w:r>
            <w:r w:rsidR="002879B6" w:rsidRPr="00F917F0">
              <w:rPr>
                <w:rFonts w:eastAsia="宋体"/>
                <w:color w:val="auto"/>
                <w:sz w:val="21"/>
                <w:szCs w:val="21"/>
                <w:lang w:eastAsia="zh-CN" w:bidi="ar-SA"/>
              </w:rPr>
              <w:t>×100%</w:t>
            </w:r>
          </w:p>
        </w:tc>
        <w:tc>
          <w:tcPr>
            <w:tcW w:w="1922" w:type="dxa"/>
            <w:shd w:val="clear" w:color="auto" w:fill="auto"/>
            <w:noWrap/>
            <w:vAlign w:val="center"/>
            <w:hideMark/>
          </w:tcPr>
          <w:p w:rsidR="002879B6" w:rsidRPr="00F917F0" w:rsidRDefault="002879B6" w:rsidP="00077830">
            <w:pPr>
              <w:widowControl/>
              <w:jc w:val="center"/>
              <w:rPr>
                <w:rFonts w:eastAsia="宋体"/>
                <w:color w:val="auto"/>
                <w:sz w:val="21"/>
                <w:szCs w:val="21"/>
                <w:lang w:eastAsia="zh-CN" w:bidi="ar-SA"/>
              </w:rPr>
            </w:pPr>
          </w:p>
        </w:tc>
      </w:tr>
      <w:tr w:rsidR="00D95910" w:rsidRPr="00F917F0" w:rsidTr="00077830">
        <w:trPr>
          <w:trHeight w:val="480"/>
        </w:trPr>
        <w:tc>
          <w:tcPr>
            <w:tcW w:w="8296" w:type="dxa"/>
            <w:gridSpan w:val="7"/>
            <w:shd w:val="clear" w:color="auto" w:fill="auto"/>
            <w:noWrap/>
            <w:vAlign w:val="center"/>
          </w:tcPr>
          <w:p w:rsidR="006D58E5" w:rsidRPr="00F917F0" w:rsidRDefault="006D58E5"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未设置次梁区域的面积与建筑面积比</w:t>
            </w:r>
          </w:p>
        </w:tc>
      </w:tr>
      <w:tr w:rsidR="00D95910" w:rsidRPr="00F917F0" w:rsidTr="00077830">
        <w:trPr>
          <w:trHeight w:val="480"/>
        </w:trPr>
        <w:tc>
          <w:tcPr>
            <w:tcW w:w="2765" w:type="dxa"/>
            <w:gridSpan w:val="3"/>
            <w:shd w:val="clear" w:color="auto" w:fill="auto"/>
            <w:noWrap/>
            <w:vAlign w:val="center"/>
          </w:tcPr>
          <w:p w:rsidR="006D58E5" w:rsidRPr="00F917F0" w:rsidRDefault="006D58E5"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未设置次梁区域的面积</w:t>
            </w:r>
          </w:p>
        </w:tc>
        <w:tc>
          <w:tcPr>
            <w:tcW w:w="2765" w:type="dxa"/>
            <w:gridSpan w:val="2"/>
            <w:shd w:val="clear" w:color="auto" w:fill="auto"/>
            <w:vAlign w:val="center"/>
          </w:tcPr>
          <w:p w:rsidR="006D58E5" w:rsidRPr="00F917F0" w:rsidRDefault="006D58E5"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建筑面积</w:t>
            </w:r>
          </w:p>
        </w:tc>
        <w:tc>
          <w:tcPr>
            <w:tcW w:w="2766" w:type="dxa"/>
            <w:gridSpan w:val="2"/>
            <w:shd w:val="clear" w:color="auto" w:fill="auto"/>
            <w:vAlign w:val="center"/>
          </w:tcPr>
          <w:p w:rsidR="006D58E5" w:rsidRPr="00F917F0" w:rsidRDefault="006D58E5"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比例</w:t>
            </w:r>
          </w:p>
        </w:tc>
      </w:tr>
      <w:tr w:rsidR="00D95910" w:rsidRPr="00F917F0" w:rsidTr="00077830">
        <w:trPr>
          <w:trHeight w:val="480"/>
        </w:trPr>
        <w:tc>
          <w:tcPr>
            <w:tcW w:w="2765" w:type="dxa"/>
            <w:gridSpan w:val="3"/>
            <w:shd w:val="clear" w:color="auto" w:fill="auto"/>
            <w:noWrap/>
            <w:vAlign w:val="center"/>
          </w:tcPr>
          <w:p w:rsidR="006D58E5" w:rsidRPr="00F917F0" w:rsidRDefault="006D58E5" w:rsidP="00CE7529">
            <w:pPr>
              <w:widowControl/>
              <w:spacing w:line="240" w:lineRule="exact"/>
              <w:jc w:val="center"/>
              <w:rPr>
                <w:rFonts w:eastAsia="宋体"/>
                <w:color w:val="auto"/>
                <w:sz w:val="21"/>
                <w:szCs w:val="21"/>
                <w:lang w:eastAsia="zh-CN" w:bidi="ar-SA"/>
              </w:rPr>
            </w:pPr>
          </w:p>
        </w:tc>
        <w:tc>
          <w:tcPr>
            <w:tcW w:w="2765" w:type="dxa"/>
            <w:gridSpan w:val="2"/>
            <w:shd w:val="clear" w:color="auto" w:fill="auto"/>
            <w:vAlign w:val="center"/>
          </w:tcPr>
          <w:p w:rsidR="006D58E5" w:rsidRPr="00F917F0" w:rsidRDefault="006D58E5" w:rsidP="00CE7529">
            <w:pPr>
              <w:widowControl/>
              <w:spacing w:line="240" w:lineRule="exact"/>
              <w:jc w:val="center"/>
              <w:rPr>
                <w:rFonts w:eastAsia="宋体"/>
                <w:color w:val="auto"/>
                <w:sz w:val="21"/>
                <w:szCs w:val="21"/>
                <w:lang w:eastAsia="zh-CN" w:bidi="ar-SA"/>
              </w:rPr>
            </w:pPr>
          </w:p>
        </w:tc>
        <w:tc>
          <w:tcPr>
            <w:tcW w:w="2766" w:type="dxa"/>
            <w:gridSpan w:val="2"/>
            <w:shd w:val="clear" w:color="auto" w:fill="auto"/>
            <w:vAlign w:val="center"/>
          </w:tcPr>
          <w:p w:rsidR="006D58E5" w:rsidRPr="00F917F0" w:rsidRDefault="006D58E5" w:rsidP="00CE7529">
            <w:pPr>
              <w:widowControl/>
              <w:spacing w:line="240" w:lineRule="exact"/>
              <w:jc w:val="center"/>
              <w:rPr>
                <w:rFonts w:eastAsia="宋体"/>
                <w:color w:val="auto"/>
                <w:sz w:val="21"/>
                <w:szCs w:val="21"/>
                <w:lang w:eastAsia="zh-CN" w:bidi="ar-SA"/>
              </w:rPr>
            </w:pPr>
          </w:p>
        </w:tc>
      </w:tr>
    </w:tbl>
    <w:p w:rsidR="00263084" w:rsidRPr="00F917F0" w:rsidRDefault="006D58E5" w:rsidP="00CE7529">
      <w:pPr>
        <w:pStyle w:val="Bodytext10"/>
        <w:spacing w:line="240" w:lineRule="exact"/>
        <w:ind w:firstLine="0"/>
        <w:rPr>
          <w:rFonts w:ascii="Times New Roman" w:eastAsia="仿宋" w:hAnsi="Times New Roman" w:cs="Times New Roman"/>
          <w:sz w:val="21"/>
          <w:szCs w:val="21"/>
          <w:lang w:val="en-US" w:eastAsia="zh-CN"/>
        </w:rPr>
      </w:pPr>
      <w:r w:rsidRPr="00F917F0">
        <w:rPr>
          <w:rFonts w:ascii="Times New Roman" w:eastAsia="仿宋" w:hAnsi="Times New Roman" w:cs="Times New Roman"/>
          <w:sz w:val="21"/>
          <w:szCs w:val="21"/>
          <w:lang w:val="en-US" w:eastAsia="zh-CN"/>
        </w:rPr>
        <w:t>（</w:t>
      </w:r>
      <w:r w:rsidRPr="00F917F0">
        <w:rPr>
          <w:rFonts w:ascii="Times New Roman" w:eastAsia="仿宋" w:hAnsi="Times New Roman" w:cs="Times New Roman"/>
          <w:sz w:val="21"/>
          <w:szCs w:val="21"/>
          <w:lang w:val="en-US"/>
        </w:rPr>
        <w:t>注：采用预制楼面构件，当未设置次梁区域的面积与建筑面积比达到</w:t>
      </w:r>
      <w:r w:rsidRPr="00F917F0">
        <w:rPr>
          <w:rFonts w:ascii="Times New Roman" w:eastAsia="仿宋" w:hAnsi="Times New Roman" w:cs="Times New Roman"/>
          <w:sz w:val="21"/>
          <w:szCs w:val="21"/>
          <w:lang w:val="en-US"/>
        </w:rPr>
        <w:t xml:space="preserve"> 40%</w:t>
      </w:r>
      <w:r w:rsidRPr="00F917F0">
        <w:rPr>
          <w:rFonts w:ascii="Times New Roman" w:eastAsia="仿宋" w:hAnsi="Times New Roman" w:cs="Times New Roman"/>
          <w:sz w:val="21"/>
          <w:szCs w:val="21"/>
          <w:lang w:val="en-US"/>
        </w:rPr>
        <w:t>时，该项可直接得</w:t>
      </w:r>
      <w:r w:rsidRPr="00F917F0">
        <w:rPr>
          <w:rFonts w:ascii="Times New Roman" w:eastAsia="仿宋" w:hAnsi="Times New Roman" w:cs="Times New Roman"/>
          <w:sz w:val="21"/>
          <w:szCs w:val="21"/>
          <w:lang w:val="en-US"/>
        </w:rPr>
        <w:t xml:space="preserve"> 5 </w:t>
      </w:r>
      <w:r w:rsidRPr="00F917F0">
        <w:rPr>
          <w:rFonts w:ascii="Times New Roman" w:eastAsia="仿宋" w:hAnsi="Times New Roman" w:cs="Times New Roman"/>
          <w:sz w:val="21"/>
          <w:szCs w:val="21"/>
          <w:lang w:val="en-US"/>
        </w:rPr>
        <w:t>分。</w:t>
      </w:r>
      <w:r w:rsidRPr="00F917F0">
        <w:rPr>
          <w:rFonts w:ascii="Times New Roman" w:eastAsia="仿宋" w:hAnsi="Times New Roman" w:cs="Times New Roman"/>
          <w:sz w:val="21"/>
          <w:szCs w:val="21"/>
          <w:lang w:val="en-US" w:eastAsia="zh-CN"/>
        </w:rPr>
        <w:t>）</w:t>
      </w:r>
    </w:p>
    <w:p w:rsidR="00B50F4C" w:rsidRPr="00F917F0" w:rsidRDefault="00B50F4C" w:rsidP="00263084">
      <w:pPr>
        <w:pStyle w:val="Bodytext10"/>
        <w:spacing w:line="528" w:lineRule="exact"/>
        <w:ind w:firstLine="0"/>
        <w:rPr>
          <w:rFonts w:ascii="Times New Roman" w:eastAsia="PMingLiU" w:hAnsi="Times New Roman" w:cs="Times New Roman"/>
          <w:sz w:val="24"/>
        </w:rPr>
      </w:pPr>
    </w:p>
    <w:p w:rsidR="00263084" w:rsidRPr="00F917F0" w:rsidRDefault="0055193E" w:rsidP="00263084">
      <w:pPr>
        <w:pStyle w:val="Bodytext10"/>
        <w:spacing w:line="528" w:lineRule="exact"/>
        <w:ind w:firstLine="0"/>
        <w:rPr>
          <w:rFonts w:ascii="Times New Roman" w:eastAsiaTheme="minorEastAsia" w:hAnsi="Times New Roman" w:cs="Times New Roman"/>
          <w:sz w:val="24"/>
          <w:szCs w:val="28"/>
          <w:lang w:eastAsia="zh-CN"/>
        </w:rPr>
      </w:pPr>
      <w:r w:rsidRPr="00F917F0">
        <w:rPr>
          <w:rFonts w:ascii="Times New Roman" w:eastAsiaTheme="minorEastAsia" w:hAnsi="Times New Roman" w:cs="Times New Roman"/>
          <w:sz w:val="24"/>
        </w:rPr>
        <w:t>（</w:t>
      </w:r>
      <w:r w:rsidRPr="00F917F0">
        <w:rPr>
          <w:rFonts w:ascii="Times New Roman" w:eastAsiaTheme="minorEastAsia" w:hAnsi="Times New Roman" w:cs="Times New Roman"/>
          <w:sz w:val="24"/>
          <w:lang w:eastAsia="zh-CN"/>
        </w:rPr>
        <w:t>三</w:t>
      </w:r>
      <w:r w:rsidRPr="00F917F0">
        <w:rPr>
          <w:rFonts w:ascii="Times New Roman" w:eastAsiaTheme="minorEastAsia" w:hAnsi="Times New Roman" w:cs="Times New Roman"/>
          <w:sz w:val="24"/>
        </w:rPr>
        <w:t>）</w:t>
      </w:r>
      <w:r w:rsidRPr="00F917F0">
        <w:rPr>
          <w:rFonts w:ascii="Times New Roman" w:eastAsiaTheme="minorEastAsia" w:hAnsi="Times New Roman" w:cs="Times New Roman"/>
          <w:sz w:val="24"/>
          <w:lang w:eastAsia="zh-CN"/>
        </w:rPr>
        <w:t>外围护系统应用比例</w:t>
      </w:r>
      <w:r w:rsidR="00263084" w:rsidRPr="00F917F0">
        <w:rPr>
          <w:rFonts w:ascii="Times New Roman" w:eastAsiaTheme="minorEastAsia" w:hAnsi="Times New Roman" w:cs="Times New Roman"/>
          <w:sz w:val="24"/>
          <w:szCs w:val="28"/>
          <w:lang w:eastAsia="zh-CN"/>
        </w:rPr>
        <w:t>计算</w:t>
      </w:r>
      <w:r w:rsidR="00B13814" w:rsidRPr="00F917F0">
        <w:rPr>
          <w:rFonts w:ascii="Times New Roman" w:eastAsiaTheme="minorEastAsia" w:hAnsi="Times New Roman" w:cs="Times New Roman"/>
          <w:sz w:val="24"/>
          <w:szCs w:val="28"/>
          <w:lang w:eastAsia="zh-CN"/>
        </w:rPr>
        <w:t>（</w:t>
      </w:r>
      <w:r w:rsidR="00B13814" w:rsidRPr="00F917F0">
        <w:rPr>
          <w:rFonts w:ascii="Times New Roman" w:eastAsiaTheme="minorEastAsia" w:hAnsi="Times New Roman" w:cs="Times New Roman"/>
          <w:sz w:val="24"/>
          <w:szCs w:val="28"/>
          <w:lang w:eastAsia="zh-CN"/>
        </w:rPr>
        <w:t>Q3</w:t>
      </w:r>
      <w:r w:rsidR="00B13814" w:rsidRPr="00F917F0">
        <w:rPr>
          <w:rFonts w:ascii="Times New Roman" w:eastAsiaTheme="minorEastAsia" w:hAnsi="Times New Roman" w:cs="Times New Roman"/>
          <w:sz w:val="24"/>
          <w:szCs w:val="28"/>
          <w:lang w:eastAsia="zh-CN"/>
        </w:rPr>
        <w:t>）</w:t>
      </w:r>
    </w:p>
    <w:p w:rsidR="002A4C93" w:rsidRPr="00F917F0" w:rsidRDefault="002A4C93" w:rsidP="002A4C93">
      <w:pPr>
        <w:pStyle w:val="Bodytext10"/>
        <w:spacing w:line="528" w:lineRule="exact"/>
        <w:ind w:firstLine="0"/>
        <w:rPr>
          <w:rFonts w:ascii="Times New Roman" w:eastAsia="PMingLiU" w:hAnsi="Times New Roman" w:cs="Times New Roman"/>
          <w:sz w:val="21"/>
          <w:szCs w:val="21"/>
        </w:rPr>
      </w:pPr>
      <w:r w:rsidRPr="00F917F0">
        <w:rPr>
          <w:rFonts w:ascii="Times New Roman" w:eastAsiaTheme="minorEastAsia" w:hAnsi="Times New Roman" w:cs="Times New Roman"/>
          <w:sz w:val="21"/>
          <w:szCs w:val="21"/>
        </w:rPr>
        <w:t xml:space="preserve">3.1 </w:t>
      </w:r>
      <w:r w:rsidRPr="00F917F0">
        <w:rPr>
          <w:rFonts w:ascii="Times New Roman" w:eastAsiaTheme="minorEastAsia" w:hAnsi="Times New Roman" w:cs="Times New Roman"/>
          <w:b/>
          <w:sz w:val="21"/>
          <w:szCs w:val="21"/>
        </w:rPr>
        <w:t>q</w:t>
      </w:r>
      <w:r w:rsidRPr="00F917F0">
        <w:rPr>
          <w:rFonts w:ascii="Times New Roman" w:eastAsia="PMingLiU" w:hAnsi="Times New Roman" w:cs="Times New Roman"/>
          <w:b/>
          <w:sz w:val="21"/>
          <w:szCs w:val="21"/>
        </w:rPr>
        <w:t>3a</w:t>
      </w:r>
      <w:r w:rsidRPr="00F917F0">
        <w:rPr>
          <w:rFonts w:ascii="Times New Roman" w:eastAsiaTheme="minorEastAsia" w:hAnsi="Times New Roman" w:cs="Times New Roman"/>
          <w:sz w:val="21"/>
          <w:szCs w:val="21"/>
        </w:rPr>
        <w:t>非承重围护墙非砌筑应用比例统计表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777"/>
        <w:gridCol w:w="2819"/>
        <w:gridCol w:w="2064"/>
      </w:tblGrid>
      <w:tr w:rsidR="00D95910" w:rsidRPr="00F917F0" w:rsidTr="000C2C4E">
        <w:trPr>
          <w:trHeight w:val="283"/>
        </w:trPr>
        <w:tc>
          <w:tcPr>
            <w:tcW w:w="0" w:type="auto"/>
            <w:shd w:val="clear" w:color="auto" w:fill="auto"/>
            <w:noWrap/>
            <w:vAlign w:val="center"/>
            <w:hideMark/>
          </w:tcPr>
          <w:p w:rsidR="00B14010" w:rsidRPr="00F917F0" w:rsidRDefault="00B14010"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楼层</w:t>
            </w:r>
          </w:p>
        </w:tc>
        <w:tc>
          <w:tcPr>
            <w:tcW w:w="2777" w:type="dxa"/>
            <w:shd w:val="clear" w:color="000000" w:fill="FFFFFF"/>
            <w:vAlign w:val="center"/>
            <w:hideMark/>
          </w:tcPr>
          <w:p w:rsidR="00B14010" w:rsidRPr="00F917F0" w:rsidRDefault="00B14010"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非砌筑墙体类型</w:t>
            </w:r>
          </w:p>
        </w:tc>
        <w:tc>
          <w:tcPr>
            <w:tcW w:w="2819" w:type="dxa"/>
            <w:shd w:val="clear" w:color="auto" w:fill="auto"/>
            <w:vAlign w:val="center"/>
            <w:hideMark/>
          </w:tcPr>
          <w:p w:rsidR="00B14010" w:rsidRPr="00F917F0" w:rsidRDefault="00B14010"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非砌筑墙体中心线长度</w:t>
            </w:r>
            <w:r w:rsidRPr="00F917F0">
              <w:rPr>
                <w:rFonts w:eastAsiaTheme="minorEastAsia"/>
                <w:color w:val="auto"/>
                <w:sz w:val="21"/>
                <w:szCs w:val="21"/>
                <w:lang w:eastAsia="zh-CN" w:bidi="ar-SA"/>
              </w:rPr>
              <w:t>(m)</w:t>
            </w:r>
          </w:p>
        </w:tc>
        <w:tc>
          <w:tcPr>
            <w:tcW w:w="2064" w:type="dxa"/>
            <w:shd w:val="clear" w:color="000000" w:fill="FFFFFF"/>
            <w:vAlign w:val="center"/>
            <w:hideMark/>
          </w:tcPr>
          <w:p w:rsidR="00B14010" w:rsidRPr="00F917F0" w:rsidRDefault="006B467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本层非砌筑墙体</w:t>
            </w:r>
            <w:r w:rsidR="00B14010" w:rsidRPr="00F917F0">
              <w:rPr>
                <w:rFonts w:eastAsiaTheme="minorEastAsia"/>
                <w:color w:val="auto"/>
                <w:sz w:val="21"/>
                <w:szCs w:val="21"/>
                <w:lang w:eastAsia="zh-CN" w:bidi="ar-SA"/>
              </w:rPr>
              <w:t>中心线长度之和（</w:t>
            </w:r>
            <w:r w:rsidR="00B14010" w:rsidRPr="00F917F0">
              <w:rPr>
                <w:rFonts w:eastAsiaTheme="minorEastAsia"/>
                <w:color w:val="auto"/>
                <w:sz w:val="21"/>
                <w:szCs w:val="21"/>
                <w:lang w:eastAsia="zh-CN" w:bidi="ar-SA"/>
              </w:rPr>
              <w:t>m</w:t>
            </w:r>
            <w:r w:rsidR="00B14010" w:rsidRPr="00F917F0">
              <w:rPr>
                <w:rFonts w:eastAsiaTheme="minorEastAsia"/>
                <w:color w:val="auto"/>
                <w:sz w:val="21"/>
                <w:szCs w:val="21"/>
                <w:lang w:eastAsia="zh-CN" w:bidi="ar-SA"/>
              </w:rPr>
              <w:t>）</w:t>
            </w:r>
          </w:p>
        </w:tc>
      </w:tr>
      <w:tr w:rsidR="00D95910" w:rsidRPr="00F917F0" w:rsidTr="000C2C4E">
        <w:trPr>
          <w:trHeight w:val="341"/>
        </w:trPr>
        <w:tc>
          <w:tcPr>
            <w:tcW w:w="0" w:type="auto"/>
            <w:vMerge w:val="restart"/>
            <w:shd w:val="clear" w:color="auto" w:fill="auto"/>
            <w:noWrap/>
            <w:vAlign w:val="center"/>
            <w:hideMark/>
          </w:tcPr>
          <w:p w:rsidR="00B14010" w:rsidRPr="00F917F0" w:rsidRDefault="00B14010" w:rsidP="00077830">
            <w:pPr>
              <w:widowControl/>
              <w:jc w:val="center"/>
              <w:rPr>
                <w:rFonts w:eastAsiaTheme="minorEastAsia"/>
                <w:color w:val="auto"/>
                <w:sz w:val="21"/>
                <w:szCs w:val="21"/>
                <w:lang w:eastAsia="zh-CN" w:bidi="ar-SA"/>
              </w:rPr>
            </w:pPr>
          </w:p>
        </w:tc>
        <w:tc>
          <w:tcPr>
            <w:tcW w:w="2777" w:type="dxa"/>
            <w:shd w:val="clear" w:color="auto" w:fill="auto"/>
            <w:noWrap/>
            <w:vAlign w:val="center"/>
            <w:hideMark/>
          </w:tcPr>
          <w:p w:rsidR="00B14010" w:rsidRPr="00F917F0" w:rsidRDefault="00B14010" w:rsidP="00077830">
            <w:pPr>
              <w:widowControl/>
              <w:jc w:val="center"/>
              <w:rPr>
                <w:rFonts w:eastAsiaTheme="minorEastAsia"/>
                <w:color w:val="auto"/>
                <w:sz w:val="21"/>
                <w:szCs w:val="21"/>
                <w:lang w:eastAsia="zh-CN" w:bidi="ar-SA"/>
              </w:rPr>
            </w:pPr>
          </w:p>
        </w:tc>
        <w:tc>
          <w:tcPr>
            <w:tcW w:w="2819" w:type="dxa"/>
            <w:shd w:val="clear" w:color="000000" w:fill="FFFFFF"/>
            <w:vAlign w:val="center"/>
            <w:hideMark/>
          </w:tcPr>
          <w:p w:rsidR="00B14010" w:rsidRPr="00F917F0" w:rsidRDefault="00B14010" w:rsidP="00077830">
            <w:pPr>
              <w:widowControl/>
              <w:jc w:val="center"/>
              <w:rPr>
                <w:rFonts w:eastAsiaTheme="minorEastAsia"/>
                <w:color w:val="auto"/>
                <w:sz w:val="21"/>
                <w:szCs w:val="21"/>
                <w:lang w:eastAsia="zh-CN" w:bidi="ar-SA"/>
              </w:rPr>
            </w:pPr>
          </w:p>
        </w:tc>
        <w:tc>
          <w:tcPr>
            <w:tcW w:w="2064" w:type="dxa"/>
            <w:vMerge w:val="restart"/>
            <w:shd w:val="clear" w:color="auto" w:fill="auto"/>
            <w:noWrap/>
            <w:vAlign w:val="center"/>
            <w:hideMark/>
          </w:tcPr>
          <w:p w:rsidR="00B14010" w:rsidRPr="00F917F0" w:rsidRDefault="00B14010" w:rsidP="00077830">
            <w:pPr>
              <w:widowControl/>
              <w:jc w:val="center"/>
              <w:rPr>
                <w:rFonts w:eastAsiaTheme="minorEastAsia"/>
                <w:color w:val="auto"/>
                <w:sz w:val="21"/>
                <w:szCs w:val="21"/>
                <w:lang w:eastAsia="zh-CN" w:bidi="ar-SA"/>
              </w:rPr>
            </w:pPr>
          </w:p>
        </w:tc>
      </w:tr>
      <w:tr w:rsidR="00D95910" w:rsidRPr="00F917F0" w:rsidTr="000C2C4E">
        <w:trPr>
          <w:trHeight w:val="289"/>
        </w:trPr>
        <w:tc>
          <w:tcPr>
            <w:tcW w:w="0" w:type="auto"/>
            <w:vMerge/>
            <w:vAlign w:val="center"/>
            <w:hideMark/>
          </w:tcPr>
          <w:p w:rsidR="00B14010" w:rsidRPr="00F917F0" w:rsidRDefault="00B14010" w:rsidP="00077830">
            <w:pPr>
              <w:widowControl/>
              <w:jc w:val="center"/>
              <w:rPr>
                <w:rFonts w:eastAsiaTheme="minorEastAsia"/>
                <w:color w:val="auto"/>
                <w:sz w:val="21"/>
                <w:szCs w:val="21"/>
                <w:lang w:eastAsia="zh-CN" w:bidi="ar-SA"/>
              </w:rPr>
            </w:pPr>
          </w:p>
        </w:tc>
        <w:tc>
          <w:tcPr>
            <w:tcW w:w="2777" w:type="dxa"/>
            <w:shd w:val="clear" w:color="auto" w:fill="auto"/>
            <w:noWrap/>
            <w:vAlign w:val="center"/>
            <w:hideMark/>
          </w:tcPr>
          <w:p w:rsidR="00B14010" w:rsidRPr="00F917F0" w:rsidRDefault="00B14010" w:rsidP="00077830">
            <w:pPr>
              <w:widowControl/>
              <w:jc w:val="center"/>
              <w:rPr>
                <w:rFonts w:eastAsiaTheme="minorEastAsia"/>
                <w:color w:val="auto"/>
                <w:sz w:val="21"/>
                <w:szCs w:val="21"/>
                <w:lang w:eastAsia="zh-CN" w:bidi="ar-SA"/>
              </w:rPr>
            </w:pPr>
          </w:p>
        </w:tc>
        <w:tc>
          <w:tcPr>
            <w:tcW w:w="2819" w:type="dxa"/>
            <w:shd w:val="clear" w:color="auto" w:fill="auto"/>
            <w:noWrap/>
            <w:vAlign w:val="center"/>
            <w:hideMark/>
          </w:tcPr>
          <w:p w:rsidR="00B14010" w:rsidRPr="00F917F0" w:rsidRDefault="00B14010" w:rsidP="00077830">
            <w:pPr>
              <w:widowControl/>
              <w:jc w:val="center"/>
              <w:rPr>
                <w:rFonts w:eastAsiaTheme="minorEastAsia"/>
                <w:color w:val="auto"/>
                <w:sz w:val="21"/>
                <w:szCs w:val="21"/>
                <w:lang w:eastAsia="zh-CN" w:bidi="ar-SA"/>
              </w:rPr>
            </w:pPr>
          </w:p>
        </w:tc>
        <w:tc>
          <w:tcPr>
            <w:tcW w:w="2064" w:type="dxa"/>
            <w:vMerge/>
            <w:vAlign w:val="center"/>
            <w:hideMark/>
          </w:tcPr>
          <w:p w:rsidR="00B14010" w:rsidRPr="00F917F0" w:rsidRDefault="00B14010" w:rsidP="00077830">
            <w:pPr>
              <w:widowControl/>
              <w:jc w:val="center"/>
              <w:rPr>
                <w:rFonts w:eastAsiaTheme="minorEastAsia"/>
                <w:color w:val="auto"/>
                <w:sz w:val="21"/>
                <w:szCs w:val="21"/>
                <w:lang w:eastAsia="zh-CN" w:bidi="ar-SA"/>
              </w:rPr>
            </w:pPr>
          </w:p>
        </w:tc>
      </w:tr>
      <w:tr w:rsidR="00D95910" w:rsidRPr="00F917F0" w:rsidTr="000C2C4E">
        <w:trPr>
          <w:trHeight w:val="265"/>
        </w:trPr>
        <w:tc>
          <w:tcPr>
            <w:tcW w:w="0" w:type="auto"/>
            <w:vMerge w:val="restart"/>
            <w:shd w:val="clear" w:color="auto" w:fill="auto"/>
            <w:noWrap/>
            <w:vAlign w:val="center"/>
            <w:hideMark/>
          </w:tcPr>
          <w:p w:rsidR="00B14010" w:rsidRPr="00F917F0" w:rsidRDefault="00B14010" w:rsidP="00077830">
            <w:pPr>
              <w:widowControl/>
              <w:jc w:val="center"/>
              <w:rPr>
                <w:rFonts w:eastAsiaTheme="minorEastAsia"/>
                <w:color w:val="auto"/>
                <w:sz w:val="21"/>
                <w:szCs w:val="21"/>
                <w:lang w:eastAsia="zh-CN" w:bidi="ar-SA"/>
              </w:rPr>
            </w:pPr>
          </w:p>
        </w:tc>
        <w:tc>
          <w:tcPr>
            <w:tcW w:w="2777" w:type="dxa"/>
            <w:shd w:val="clear" w:color="auto" w:fill="auto"/>
            <w:noWrap/>
            <w:vAlign w:val="center"/>
            <w:hideMark/>
          </w:tcPr>
          <w:p w:rsidR="00B14010" w:rsidRPr="00F917F0" w:rsidRDefault="00B14010" w:rsidP="00077830">
            <w:pPr>
              <w:widowControl/>
              <w:jc w:val="center"/>
              <w:rPr>
                <w:rFonts w:eastAsiaTheme="minorEastAsia"/>
                <w:color w:val="auto"/>
                <w:sz w:val="21"/>
                <w:szCs w:val="21"/>
                <w:lang w:eastAsia="zh-CN" w:bidi="ar-SA"/>
              </w:rPr>
            </w:pPr>
          </w:p>
        </w:tc>
        <w:tc>
          <w:tcPr>
            <w:tcW w:w="2819" w:type="dxa"/>
            <w:shd w:val="clear" w:color="auto" w:fill="auto"/>
            <w:noWrap/>
            <w:vAlign w:val="center"/>
            <w:hideMark/>
          </w:tcPr>
          <w:p w:rsidR="00B14010" w:rsidRPr="00F917F0" w:rsidRDefault="00B14010" w:rsidP="00077830">
            <w:pPr>
              <w:widowControl/>
              <w:jc w:val="center"/>
              <w:rPr>
                <w:rFonts w:eastAsiaTheme="minorEastAsia"/>
                <w:color w:val="auto"/>
                <w:sz w:val="21"/>
                <w:szCs w:val="21"/>
                <w:lang w:eastAsia="zh-CN" w:bidi="ar-SA"/>
              </w:rPr>
            </w:pPr>
          </w:p>
        </w:tc>
        <w:tc>
          <w:tcPr>
            <w:tcW w:w="2064" w:type="dxa"/>
            <w:vMerge w:val="restart"/>
            <w:shd w:val="clear" w:color="auto" w:fill="auto"/>
            <w:noWrap/>
            <w:vAlign w:val="center"/>
            <w:hideMark/>
          </w:tcPr>
          <w:p w:rsidR="00B14010" w:rsidRPr="00F917F0" w:rsidRDefault="00B14010" w:rsidP="00077830">
            <w:pPr>
              <w:widowControl/>
              <w:jc w:val="center"/>
              <w:rPr>
                <w:rFonts w:eastAsiaTheme="minorEastAsia"/>
                <w:color w:val="auto"/>
                <w:sz w:val="21"/>
                <w:szCs w:val="21"/>
                <w:lang w:eastAsia="zh-CN" w:bidi="ar-SA"/>
              </w:rPr>
            </w:pPr>
          </w:p>
        </w:tc>
      </w:tr>
      <w:tr w:rsidR="00D95910" w:rsidRPr="00F917F0" w:rsidTr="000C2C4E">
        <w:trPr>
          <w:trHeight w:val="269"/>
        </w:trPr>
        <w:tc>
          <w:tcPr>
            <w:tcW w:w="0" w:type="auto"/>
            <w:vMerge/>
            <w:vAlign w:val="center"/>
            <w:hideMark/>
          </w:tcPr>
          <w:p w:rsidR="00B14010" w:rsidRPr="00F917F0" w:rsidRDefault="00B14010" w:rsidP="00077830">
            <w:pPr>
              <w:widowControl/>
              <w:jc w:val="center"/>
              <w:rPr>
                <w:rFonts w:eastAsiaTheme="minorEastAsia"/>
                <w:color w:val="auto"/>
                <w:sz w:val="21"/>
                <w:szCs w:val="21"/>
                <w:lang w:eastAsia="zh-CN" w:bidi="ar-SA"/>
              </w:rPr>
            </w:pPr>
          </w:p>
        </w:tc>
        <w:tc>
          <w:tcPr>
            <w:tcW w:w="2777" w:type="dxa"/>
            <w:shd w:val="clear" w:color="auto" w:fill="auto"/>
            <w:noWrap/>
            <w:vAlign w:val="center"/>
            <w:hideMark/>
          </w:tcPr>
          <w:p w:rsidR="00B14010" w:rsidRPr="00F917F0" w:rsidRDefault="00B14010" w:rsidP="00077830">
            <w:pPr>
              <w:widowControl/>
              <w:jc w:val="center"/>
              <w:rPr>
                <w:rFonts w:eastAsiaTheme="minorEastAsia"/>
                <w:color w:val="auto"/>
                <w:sz w:val="21"/>
                <w:szCs w:val="21"/>
                <w:lang w:eastAsia="zh-CN" w:bidi="ar-SA"/>
              </w:rPr>
            </w:pPr>
          </w:p>
        </w:tc>
        <w:tc>
          <w:tcPr>
            <w:tcW w:w="2819" w:type="dxa"/>
            <w:shd w:val="clear" w:color="auto" w:fill="auto"/>
            <w:noWrap/>
            <w:vAlign w:val="center"/>
            <w:hideMark/>
          </w:tcPr>
          <w:p w:rsidR="00B14010" w:rsidRPr="00F917F0" w:rsidRDefault="00B14010" w:rsidP="00077830">
            <w:pPr>
              <w:widowControl/>
              <w:jc w:val="center"/>
              <w:rPr>
                <w:rFonts w:eastAsiaTheme="minorEastAsia"/>
                <w:color w:val="auto"/>
                <w:sz w:val="21"/>
                <w:szCs w:val="21"/>
                <w:lang w:eastAsia="zh-CN" w:bidi="ar-SA"/>
              </w:rPr>
            </w:pPr>
          </w:p>
        </w:tc>
        <w:tc>
          <w:tcPr>
            <w:tcW w:w="2064" w:type="dxa"/>
            <w:vMerge/>
            <w:vAlign w:val="center"/>
            <w:hideMark/>
          </w:tcPr>
          <w:p w:rsidR="00B14010" w:rsidRPr="00F917F0" w:rsidRDefault="00B14010" w:rsidP="00077830">
            <w:pPr>
              <w:widowControl/>
              <w:jc w:val="center"/>
              <w:rPr>
                <w:rFonts w:eastAsiaTheme="minorEastAsia"/>
                <w:color w:val="auto"/>
                <w:sz w:val="21"/>
                <w:szCs w:val="21"/>
                <w:lang w:eastAsia="zh-CN" w:bidi="ar-SA"/>
              </w:rPr>
            </w:pPr>
          </w:p>
        </w:tc>
      </w:tr>
      <w:tr w:rsidR="00D95910" w:rsidRPr="00F917F0" w:rsidTr="000C2C4E">
        <w:trPr>
          <w:trHeight w:val="840"/>
        </w:trPr>
        <w:tc>
          <w:tcPr>
            <w:tcW w:w="0" w:type="auto"/>
            <w:vMerge w:val="restart"/>
            <w:shd w:val="clear" w:color="auto" w:fill="auto"/>
            <w:noWrap/>
            <w:vAlign w:val="center"/>
            <w:hideMark/>
          </w:tcPr>
          <w:p w:rsidR="002A4C93" w:rsidRPr="00F917F0" w:rsidRDefault="002A4C93"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合计</w:t>
            </w:r>
          </w:p>
        </w:tc>
        <w:tc>
          <w:tcPr>
            <w:tcW w:w="5596" w:type="dxa"/>
            <w:gridSpan w:val="2"/>
            <w:shd w:val="clear" w:color="auto" w:fill="auto"/>
            <w:vAlign w:val="center"/>
            <w:hideMark/>
          </w:tcPr>
          <w:p w:rsidR="002A4C93" w:rsidRPr="00F917F0" w:rsidRDefault="002A4C93" w:rsidP="001D6EF9">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各层非承重外围护墙体中，非砌筑墙体中心线长度之和</w:t>
            </w:r>
            <w:r w:rsidRPr="00F917F0">
              <w:rPr>
                <w:rFonts w:eastAsiaTheme="minorEastAsia"/>
                <w:color w:val="auto"/>
                <w:sz w:val="21"/>
                <w:szCs w:val="21"/>
                <w:lang w:eastAsia="zh-CN" w:bidi="ar-SA"/>
              </w:rPr>
              <w:t>Lq3a=</w:t>
            </w:r>
          </w:p>
        </w:tc>
        <w:tc>
          <w:tcPr>
            <w:tcW w:w="2064" w:type="dxa"/>
            <w:shd w:val="clear" w:color="auto" w:fill="auto"/>
            <w:noWrap/>
            <w:vAlign w:val="center"/>
            <w:hideMark/>
          </w:tcPr>
          <w:p w:rsidR="002A4C93" w:rsidRPr="00F917F0" w:rsidRDefault="002A4C93" w:rsidP="00077830">
            <w:pPr>
              <w:widowControl/>
              <w:jc w:val="center"/>
              <w:rPr>
                <w:rFonts w:eastAsiaTheme="minorEastAsia"/>
                <w:color w:val="auto"/>
                <w:sz w:val="21"/>
                <w:szCs w:val="21"/>
                <w:lang w:eastAsia="zh-CN" w:bidi="ar-SA"/>
              </w:rPr>
            </w:pPr>
          </w:p>
        </w:tc>
      </w:tr>
      <w:tr w:rsidR="00D95910" w:rsidRPr="00F917F0" w:rsidTr="000C2C4E">
        <w:trPr>
          <w:trHeight w:val="270"/>
        </w:trPr>
        <w:tc>
          <w:tcPr>
            <w:tcW w:w="0" w:type="auto"/>
            <w:vMerge/>
            <w:vAlign w:val="center"/>
            <w:hideMark/>
          </w:tcPr>
          <w:p w:rsidR="002A4C93" w:rsidRPr="00F917F0" w:rsidRDefault="002A4C93" w:rsidP="00077830">
            <w:pPr>
              <w:widowControl/>
              <w:jc w:val="center"/>
              <w:rPr>
                <w:rFonts w:eastAsiaTheme="minorEastAsia"/>
                <w:color w:val="auto"/>
                <w:sz w:val="21"/>
                <w:szCs w:val="21"/>
                <w:lang w:eastAsia="zh-CN" w:bidi="ar-SA"/>
              </w:rPr>
            </w:pPr>
          </w:p>
        </w:tc>
        <w:tc>
          <w:tcPr>
            <w:tcW w:w="5596" w:type="dxa"/>
            <w:gridSpan w:val="2"/>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各层非承重外围护墙体中心线长度之和</w:t>
            </w:r>
            <w:r w:rsidRPr="00F917F0">
              <w:rPr>
                <w:rFonts w:eastAsiaTheme="minorEastAsia"/>
                <w:color w:val="auto"/>
                <w:sz w:val="21"/>
                <w:szCs w:val="21"/>
                <w:lang w:eastAsia="zh-CN" w:bidi="ar-SA"/>
              </w:rPr>
              <w:t>Lq3=</w:t>
            </w:r>
          </w:p>
        </w:tc>
        <w:tc>
          <w:tcPr>
            <w:tcW w:w="2064" w:type="dxa"/>
            <w:shd w:val="clear" w:color="auto" w:fill="auto"/>
            <w:noWrap/>
            <w:vAlign w:val="center"/>
            <w:hideMark/>
          </w:tcPr>
          <w:p w:rsidR="002A4C93" w:rsidRPr="00F917F0" w:rsidRDefault="002A4C93" w:rsidP="00077830">
            <w:pPr>
              <w:widowControl/>
              <w:jc w:val="center"/>
              <w:rPr>
                <w:rFonts w:eastAsiaTheme="minorEastAsia"/>
                <w:color w:val="auto"/>
                <w:sz w:val="21"/>
                <w:szCs w:val="21"/>
                <w:lang w:eastAsia="zh-CN" w:bidi="ar-SA"/>
              </w:rPr>
            </w:pPr>
          </w:p>
        </w:tc>
      </w:tr>
      <w:tr w:rsidR="00D95910" w:rsidRPr="00F917F0" w:rsidTr="000C2C4E">
        <w:trPr>
          <w:trHeight w:val="270"/>
        </w:trPr>
        <w:tc>
          <w:tcPr>
            <w:tcW w:w="6232" w:type="dxa"/>
            <w:gridSpan w:val="3"/>
            <w:shd w:val="clear" w:color="auto" w:fill="auto"/>
            <w:noWrap/>
            <w:vAlign w:val="center"/>
            <w:hideMark/>
          </w:tcPr>
          <w:p w:rsidR="002A4C93" w:rsidRPr="00F917F0" w:rsidRDefault="002A4C93" w:rsidP="001D6EF9">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q3a=</w:t>
            </w:r>
            <w:r w:rsidR="001D6EF9" w:rsidRPr="00F917F0">
              <w:rPr>
                <w:rFonts w:eastAsiaTheme="minorEastAsia"/>
                <w:color w:val="auto"/>
                <w:sz w:val="21"/>
                <w:szCs w:val="21"/>
                <w:lang w:eastAsia="zh-CN" w:bidi="ar-SA"/>
              </w:rPr>
              <w:t xml:space="preserve"> </w:t>
            </w:r>
            <w:r w:rsidRPr="00F917F0">
              <w:rPr>
                <w:rFonts w:eastAsiaTheme="minorEastAsia"/>
                <w:color w:val="auto"/>
                <w:sz w:val="21"/>
                <w:szCs w:val="21"/>
                <w:lang w:eastAsia="zh-CN" w:bidi="ar-SA"/>
              </w:rPr>
              <w:t>Lq3a/Lq3×100%=</w:t>
            </w:r>
          </w:p>
        </w:tc>
        <w:tc>
          <w:tcPr>
            <w:tcW w:w="2064" w:type="dxa"/>
            <w:shd w:val="clear" w:color="auto" w:fill="auto"/>
            <w:noWrap/>
            <w:vAlign w:val="center"/>
            <w:hideMark/>
          </w:tcPr>
          <w:p w:rsidR="002A4C93" w:rsidRPr="00F917F0" w:rsidRDefault="002A4C93" w:rsidP="00077830">
            <w:pPr>
              <w:widowControl/>
              <w:jc w:val="center"/>
              <w:rPr>
                <w:rFonts w:eastAsiaTheme="minorEastAsia"/>
                <w:color w:val="auto"/>
                <w:sz w:val="21"/>
                <w:szCs w:val="21"/>
                <w:lang w:eastAsia="zh-CN" w:bidi="ar-SA"/>
              </w:rPr>
            </w:pPr>
          </w:p>
        </w:tc>
      </w:tr>
    </w:tbl>
    <w:p w:rsidR="005308F4" w:rsidRPr="00F917F0" w:rsidRDefault="00494CF8" w:rsidP="000C2C4E">
      <w:pPr>
        <w:pStyle w:val="Bodytext10"/>
        <w:spacing w:line="240" w:lineRule="exact"/>
        <w:ind w:firstLine="0"/>
        <w:rPr>
          <w:rFonts w:ascii="Times New Roman" w:eastAsia="仿宋" w:hAnsi="Times New Roman" w:cs="Times New Roman"/>
          <w:kern w:val="0"/>
          <w:sz w:val="21"/>
          <w:szCs w:val="21"/>
          <w:lang w:val="en-US" w:eastAsia="zh-CN" w:bidi="ar-SA"/>
        </w:rPr>
      </w:pPr>
      <w:r w:rsidRPr="00F917F0">
        <w:rPr>
          <w:rFonts w:ascii="Times New Roman" w:eastAsia="仿宋" w:hAnsi="Times New Roman" w:cs="Times New Roman"/>
          <w:kern w:val="0"/>
          <w:sz w:val="21"/>
          <w:szCs w:val="21"/>
          <w:lang w:val="en-US" w:eastAsia="zh-CN" w:bidi="ar-SA"/>
        </w:rPr>
        <w:t>（注：采用玻璃幕墙时应乘以</w:t>
      </w:r>
      <w:r w:rsidRPr="00F917F0">
        <w:rPr>
          <w:rFonts w:ascii="Times New Roman" w:eastAsia="仿宋" w:hAnsi="Times New Roman" w:cs="Times New Roman"/>
          <w:kern w:val="0"/>
          <w:sz w:val="21"/>
          <w:szCs w:val="21"/>
          <w:lang w:val="en-US" w:eastAsia="zh-CN" w:bidi="ar-SA"/>
        </w:rPr>
        <w:t xml:space="preserve"> 0.75 </w:t>
      </w:r>
      <w:r w:rsidRPr="00F917F0">
        <w:rPr>
          <w:rFonts w:ascii="Times New Roman" w:eastAsia="仿宋" w:hAnsi="Times New Roman" w:cs="Times New Roman"/>
          <w:kern w:val="0"/>
          <w:sz w:val="21"/>
          <w:szCs w:val="21"/>
          <w:lang w:val="en-US" w:eastAsia="zh-CN" w:bidi="ar-SA"/>
        </w:rPr>
        <w:t>的折减系数</w:t>
      </w:r>
      <w:r w:rsidR="001E77C9">
        <w:rPr>
          <w:rFonts w:ascii="Times New Roman" w:eastAsia="仿宋" w:hAnsi="Times New Roman" w:cs="Times New Roman" w:hint="eastAsia"/>
          <w:kern w:val="0"/>
          <w:sz w:val="21"/>
          <w:szCs w:val="21"/>
          <w:lang w:val="en-US" w:eastAsia="zh-CN" w:bidi="ar-SA"/>
        </w:rPr>
        <w:t>。</w:t>
      </w:r>
      <w:r w:rsidRPr="00F917F0">
        <w:rPr>
          <w:rFonts w:ascii="Times New Roman" w:eastAsia="仿宋" w:hAnsi="Times New Roman" w:cs="Times New Roman"/>
          <w:kern w:val="0"/>
          <w:sz w:val="21"/>
          <w:szCs w:val="21"/>
          <w:lang w:val="en-US" w:eastAsia="zh-CN" w:bidi="ar-SA"/>
        </w:rPr>
        <w:t>）</w:t>
      </w:r>
    </w:p>
    <w:p w:rsidR="00B35309" w:rsidRPr="00F917F0" w:rsidRDefault="00B35309" w:rsidP="002A4C93">
      <w:pPr>
        <w:pStyle w:val="Bodytext10"/>
        <w:spacing w:line="528" w:lineRule="exact"/>
        <w:ind w:firstLine="0"/>
        <w:rPr>
          <w:rFonts w:ascii="Times New Roman" w:eastAsia="PMingLiU" w:hAnsi="Times New Roman" w:cs="Times New Roman"/>
          <w:sz w:val="24"/>
        </w:rPr>
      </w:pPr>
    </w:p>
    <w:p w:rsidR="00B35309" w:rsidRPr="00F917F0" w:rsidRDefault="00B35309" w:rsidP="002A4C93">
      <w:pPr>
        <w:pStyle w:val="Bodytext10"/>
        <w:spacing w:line="528" w:lineRule="exact"/>
        <w:ind w:firstLine="0"/>
        <w:rPr>
          <w:rFonts w:ascii="Times New Roman" w:eastAsia="PMingLiU" w:hAnsi="Times New Roman" w:cs="Times New Roman"/>
          <w:sz w:val="24"/>
        </w:rPr>
      </w:pPr>
    </w:p>
    <w:p w:rsidR="002A4C93" w:rsidRPr="00F917F0" w:rsidRDefault="002A4C93" w:rsidP="002A4C93">
      <w:pPr>
        <w:pStyle w:val="Bodytext10"/>
        <w:spacing w:line="528" w:lineRule="exact"/>
        <w:ind w:firstLine="0"/>
        <w:rPr>
          <w:rFonts w:ascii="Times New Roman" w:eastAsiaTheme="minorEastAsia" w:hAnsi="Times New Roman" w:cs="Times New Roman"/>
          <w:sz w:val="21"/>
          <w:szCs w:val="21"/>
        </w:rPr>
      </w:pPr>
      <w:r w:rsidRPr="00F917F0">
        <w:rPr>
          <w:rFonts w:ascii="Times New Roman" w:eastAsiaTheme="minorEastAsia" w:hAnsi="Times New Roman" w:cs="Times New Roman"/>
          <w:sz w:val="21"/>
          <w:szCs w:val="21"/>
          <w:lang w:eastAsia="zh-CN"/>
        </w:rPr>
        <w:lastRenderedPageBreak/>
        <w:t xml:space="preserve">3.2 </w:t>
      </w:r>
      <w:r w:rsidRPr="00F917F0">
        <w:rPr>
          <w:rFonts w:ascii="Times New Roman" w:eastAsiaTheme="minorEastAsia" w:hAnsi="Times New Roman" w:cs="Times New Roman"/>
          <w:b/>
          <w:sz w:val="21"/>
          <w:szCs w:val="21"/>
        </w:rPr>
        <w:t>q</w:t>
      </w:r>
      <w:r w:rsidRPr="00F917F0">
        <w:rPr>
          <w:rFonts w:ascii="Times New Roman" w:eastAsia="PMingLiU" w:hAnsi="Times New Roman" w:cs="Times New Roman"/>
          <w:b/>
          <w:sz w:val="21"/>
          <w:szCs w:val="21"/>
        </w:rPr>
        <w:t>3b</w:t>
      </w:r>
      <w:r w:rsidRPr="00F917F0">
        <w:rPr>
          <w:rFonts w:ascii="Times New Roman" w:eastAsiaTheme="minorEastAsia" w:hAnsi="Times New Roman" w:cs="Times New Roman"/>
          <w:sz w:val="21"/>
          <w:szCs w:val="21"/>
        </w:rPr>
        <w:t>非承重围护墙保温一体化应用比例统计表</w:t>
      </w:r>
    </w:p>
    <w:tbl>
      <w:tblPr>
        <w:tblW w:w="0" w:type="auto"/>
        <w:tblLook w:val="04A0" w:firstRow="1" w:lastRow="0" w:firstColumn="1" w:lastColumn="0" w:noHBand="0" w:noVBand="1"/>
      </w:tblPr>
      <w:tblGrid>
        <w:gridCol w:w="636"/>
        <w:gridCol w:w="2336"/>
        <w:gridCol w:w="2693"/>
        <w:gridCol w:w="2631"/>
      </w:tblGrid>
      <w:tr w:rsidR="00D95910" w:rsidRPr="00F917F0" w:rsidTr="00077830">
        <w:trPr>
          <w:trHeight w:val="62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TW" w:bidi="ar-SA"/>
              </w:rPr>
              <w:t>楼层</w:t>
            </w:r>
          </w:p>
        </w:tc>
        <w:tc>
          <w:tcPr>
            <w:tcW w:w="2336" w:type="dxa"/>
            <w:tcBorders>
              <w:top w:val="single" w:sz="4" w:space="0" w:color="auto"/>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TW" w:bidi="ar-SA"/>
              </w:rPr>
              <w:t>保温一体化方式</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采用了保温一体化的墙体中心线长度（</w:t>
            </w:r>
            <w:r w:rsidRPr="00F917F0">
              <w:rPr>
                <w:rFonts w:eastAsiaTheme="minorEastAsia"/>
                <w:color w:val="auto"/>
                <w:sz w:val="21"/>
                <w:szCs w:val="21"/>
                <w:lang w:eastAsia="zh-CN" w:bidi="ar-SA"/>
              </w:rPr>
              <w:t>m</w:t>
            </w:r>
            <w:r w:rsidRPr="00F917F0">
              <w:rPr>
                <w:rFonts w:eastAsiaTheme="minorEastAsia"/>
                <w:color w:val="auto"/>
                <w:sz w:val="21"/>
                <w:szCs w:val="21"/>
                <w:lang w:eastAsia="zh-CN" w:bidi="ar-SA"/>
              </w:rPr>
              <w:t>）</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TW" w:bidi="ar-SA"/>
              </w:rPr>
              <w:t>本层采用了保温一体化的墙体中心线长度之和（</w:t>
            </w:r>
            <w:r w:rsidRPr="00F917F0">
              <w:rPr>
                <w:rFonts w:eastAsiaTheme="minorEastAsia"/>
                <w:color w:val="auto"/>
                <w:sz w:val="21"/>
                <w:szCs w:val="21"/>
                <w:lang w:eastAsia="zh-TW" w:bidi="ar-SA"/>
              </w:rPr>
              <w:t>m</w:t>
            </w:r>
            <w:r w:rsidRPr="00F917F0">
              <w:rPr>
                <w:rFonts w:eastAsiaTheme="minorEastAsia"/>
                <w:color w:val="auto"/>
                <w:sz w:val="21"/>
                <w:szCs w:val="21"/>
                <w:lang w:eastAsia="zh-TW" w:bidi="ar-SA"/>
              </w:rPr>
              <w:t>）</w:t>
            </w:r>
          </w:p>
        </w:tc>
      </w:tr>
      <w:tr w:rsidR="00D95910" w:rsidRPr="00F917F0" w:rsidTr="00077830">
        <w:trPr>
          <w:trHeight w:val="283"/>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p>
        </w:tc>
        <w:tc>
          <w:tcPr>
            <w:tcW w:w="2336" w:type="dxa"/>
            <w:tcBorders>
              <w:top w:val="nil"/>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p>
        </w:tc>
        <w:tc>
          <w:tcPr>
            <w:tcW w:w="2693" w:type="dxa"/>
            <w:tcBorders>
              <w:top w:val="nil"/>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p>
        </w:tc>
        <w:tc>
          <w:tcPr>
            <w:tcW w:w="2631" w:type="dxa"/>
            <w:vMerge w:val="restart"/>
            <w:tcBorders>
              <w:top w:val="nil"/>
              <w:left w:val="single" w:sz="4" w:space="0" w:color="auto"/>
              <w:bottom w:val="single" w:sz="4" w:space="0" w:color="000000"/>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p>
        </w:tc>
      </w:tr>
      <w:tr w:rsidR="00D95910" w:rsidRPr="00F917F0" w:rsidTr="00077830">
        <w:trPr>
          <w:trHeight w:val="283"/>
        </w:trPr>
        <w:tc>
          <w:tcPr>
            <w:tcW w:w="0" w:type="auto"/>
            <w:vMerge/>
            <w:tcBorders>
              <w:top w:val="nil"/>
              <w:left w:val="single" w:sz="4" w:space="0" w:color="auto"/>
              <w:bottom w:val="single" w:sz="4" w:space="0" w:color="000000"/>
              <w:right w:val="single" w:sz="4" w:space="0" w:color="auto"/>
            </w:tcBorders>
            <w:vAlign w:val="center"/>
            <w:hideMark/>
          </w:tcPr>
          <w:p w:rsidR="002A4C93" w:rsidRPr="00F917F0" w:rsidRDefault="002A4C93" w:rsidP="00077830">
            <w:pPr>
              <w:widowControl/>
              <w:jc w:val="center"/>
              <w:rPr>
                <w:rFonts w:eastAsiaTheme="minorEastAsia"/>
                <w:color w:val="auto"/>
                <w:sz w:val="21"/>
                <w:szCs w:val="21"/>
                <w:lang w:eastAsia="zh-CN" w:bidi="ar-SA"/>
              </w:rPr>
            </w:pPr>
          </w:p>
        </w:tc>
        <w:tc>
          <w:tcPr>
            <w:tcW w:w="2336" w:type="dxa"/>
            <w:tcBorders>
              <w:top w:val="nil"/>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p>
        </w:tc>
        <w:tc>
          <w:tcPr>
            <w:tcW w:w="2693" w:type="dxa"/>
            <w:tcBorders>
              <w:top w:val="nil"/>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p>
        </w:tc>
        <w:tc>
          <w:tcPr>
            <w:tcW w:w="2631" w:type="dxa"/>
            <w:vMerge/>
            <w:tcBorders>
              <w:top w:val="nil"/>
              <w:left w:val="single" w:sz="4" w:space="0" w:color="auto"/>
              <w:bottom w:val="single" w:sz="4" w:space="0" w:color="000000"/>
              <w:right w:val="single" w:sz="4" w:space="0" w:color="auto"/>
            </w:tcBorders>
            <w:vAlign w:val="center"/>
            <w:hideMark/>
          </w:tcPr>
          <w:p w:rsidR="002A4C93" w:rsidRPr="00F917F0" w:rsidRDefault="002A4C93" w:rsidP="00077830">
            <w:pPr>
              <w:widowControl/>
              <w:jc w:val="center"/>
              <w:rPr>
                <w:rFonts w:eastAsiaTheme="minorEastAsia"/>
                <w:color w:val="auto"/>
                <w:sz w:val="21"/>
                <w:szCs w:val="21"/>
                <w:lang w:eastAsia="zh-CN" w:bidi="ar-SA"/>
              </w:rPr>
            </w:pPr>
          </w:p>
        </w:tc>
      </w:tr>
      <w:tr w:rsidR="00D95910" w:rsidRPr="00F917F0" w:rsidTr="00077830">
        <w:trPr>
          <w:trHeight w:val="283"/>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p>
        </w:tc>
        <w:tc>
          <w:tcPr>
            <w:tcW w:w="2336" w:type="dxa"/>
            <w:tcBorders>
              <w:top w:val="nil"/>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p>
        </w:tc>
        <w:tc>
          <w:tcPr>
            <w:tcW w:w="2693" w:type="dxa"/>
            <w:tcBorders>
              <w:top w:val="nil"/>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p>
        </w:tc>
        <w:tc>
          <w:tcPr>
            <w:tcW w:w="2631" w:type="dxa"/>
            <w:vMerge w:val="restart"/>
            <w:tcBorders>
              <w:top w:val="nil"/>
              <w:left w:val="single" w:sz="4" w:space="0" w:color="auto"/>
              <w:bottom w:val="single" w:sz="4" w:space="0" w:color="000000"/>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p>
        </w:tc>
      </w:tr>
      <w:tr w:rsidR="00D95910" w:rsidRPr="00F917F0" w:rsidTr="00077830">
        <w:trPr>
          <w:trHeight w:val="283"/>
        </w:trPr>
        <w:tc>
          <w:tcPr>
            <w:tcW w:w="0" w:type="auto"/>
            <w:vMerge/>
            <w:tcBorders>
              <w:top w:val="nil"/>
              <w:left w:val="single" w:sz="4" w:space="0" w:color="auto"/>
              <w:bottom w:val="single" w:sz="4" w:space="0" w:color="000000"/>
              <w:right w:val="single" w:sz="4" w:space="0" w:color="auto"/>
            </w:tcBorders>
            <w:vAlign w:val="center"/>
            <w:hideMark/>
          </w:tcPr>
          <w:p w:rsidR="002A4C93" w:rsidRPr="00F917F0" w:rsidRDefault="002A4C93" w:rsidP="00077830">
            <w:pPr>
              <w:widowControl/>
              <w:jc w:val="center"/>
              <w:rPr>
                <w:rFonts w:eastAsiaTheme="minorEastAsia"/>
                <w:color w:val="auto"/>
                <w:sz w:val="21"/>
                <w:szCs w:val="21"/>
                <w:lang w:eastAsia="zh-CN" w:bidi="ar-SA"/>
              </w:rPr>
            </w:pPr>
          </w:p>
        </w:tc>
        <w:tc>
          <w:tcPr>
            <w:tcW w:w="2336" w:type="dxa"/>
            <w:tcBorders>
              <w:top w:val="nil"/>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p>
        </w:tc>
        <w:tc>
          <w:tcPr>
            <w:tcW w:w="2693" w:type="dxa"/>
            <w:tcBorders>
              <w:top w:val="nil"/>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p>
        </w:tc>
        <w:tc>
          <w:tcPr>
            <w:tcW w:w="2631" w:type="dxa"/>
            <w:vMerge/>
            <w:tcBorders>
              <w:top w:val="nil"/>
              <w:left w:val="single" w:sz="4" w:space="0" w:color="auto"/>
              <w:bottom w:val="single" w:sz="4" w:space="0" w:color="000000"/>
              <w:right w:val="single" w:sz="4" w:space="0" w:color="auto"/>
            </w:tcBorders>
            <w:vAlign w:val="center"/>
            <w:hideMark/>
          </w:tcPr>
          <w:p w:rsidR="002A4C93" w:rsidRPr="00F917F0" w:rsidRDefault="002A4C93" w:rsidP="00077830">
            <w:pPr>
              <w:widowControl/>
              <w:jc w:val="center"/>
              <w:rPr>
                <w:rFonts w:eastAsiaTheme="minorEastAsia"/>
                <w:color w:val="auto"/>
                <w:sz w:val="21"/>
                <w:szCs w:val="21"/>
                <w:lang w:eastAsia="zh-CN" w:bidi="ar-SA"/>
              </w:rPr>
            </w:pPr>
          </w:p>
        </w:tc>
      </w:tr>
      <w:tr w:rsidR="00D95910" w:rsidRPr="00F917F0" w:rsidTr="00077830">
        <w:trPr>
          <w:trHeight w:val="583"/>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合计</w:t>
            </w:r>
          </w:p>
        </w:tc>
        <w:tc>
          <w:tcPr>
            <w:tcW w:w="5029" w:type="dxa"/>
            <w:gridSpan w:val="2"/>
            <w:tcBorders>
              <w:top w:val="single" w:sz="4" w:space="0" w:color="auto"/>
              <w:left w:val="nil"/>
              <w:bottom w:val="single" w:sz="4" w:space="0" w:color="auto"/>
              <w:right w:val="single" w:sz="4" w:space="0" w:color="000000"/>
            </w:tcBorders>
            <w:shd w:val="clear" w:color="auto" w:fill="auto"/>
            <w:vAlign w:val="center"/>
            <w:hideMark/>
          </w:tcPr>
          <w:p w:rsidR="002A4C93" w:rsidRPr="00F917F0" w:rsidRDefault="002A4C93"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各层采用了保温一体化的墙体中心线长度之和</w:t>
            </w:r>
            <w:r w:rsidRPr="00F917F0">
              <w:rPr>
                <w:rFonts w:eastAsiaTheme="minorEastAsia"/>
                <w:color w:val="auto"/>
                <w:sz w:val="21"/>
                <w:szCs w:val="21"/>
                <w:lang w:eastAsia="zh-CN" w:bidi="ar-SA"/>
              </w:rPr>
              <w:t>Lq3b=</w:t>
            </w:r>
          </w:p>
        </w:tc>
        <w:tc>
          <w:tcPr>
            <w:tcW w:w="2631" w:type="dxa"/>
            <w:tcBorders>
              <w:top w:val="nil"/>
              <w:left w:val="nil"/>
              <w:bottom w:val="single" w:sz="4" w:space="0" w:color="auto"/>
              <w:right w:val="single" w:sz="4" w:space="0" w:color="auto"/>
            </w:tcBorders>
            <w:shd w:val="clear" w:color="auto" w:fill="auto"/>
            <w:noWrap/>
            <w:vAlign w:val="center"/>
            <w:hideMark/>
          </w:tcPr>
          <w:p w:rsidR="002A4C93" w:rsidRPr="00F917F0" w:rsidRDefault="002A4C93" w:rsidP="00077830">
            <w:pPr>
              <w:widowControl/>
              <w:jc w:val="center"/>
              <w:rPr>
                <w:rFonts w:eastAsiaTheme="minorEastAsia"/>
                <w:color w:val="auto"/>
                <w:sz w:val="21"/>
                <w:szCs w:val="21"/>
                <w:lang w:eastAsia="zh-CN" w:bidi="ar-SA"/>
              </w:rPr>
            </w:pPr>
          </w:p>
        </w:tc>
      </w:tr>
      <w:tr w:rsidR="00D95910" w:rsidRPr="00F917F0" w:rsidTr="00077830">
        <w:trPr>
          <w:trHeight w:val="506"/>
        </w:trPr>
        <w:tc>
          <w:tcPr>
            <w:tcW w:w="0" w:type="auto"/>
            <w:vMerge/>
            <w:tcBorders>
              <w:top w:val="nil"/>
              <w:left w:val="single" w:sz="4" w:space="0" w:color="auto"/>
              <w:bottom w:val="single" w:sz="4" w:space="0" w:color="auto"/>
              <w:right w:val="single" w:sz="4" w:space="0" w:color="auto"/>
            </w:tcBorders>
            <w:vAlign w:val="center"/>
            <w:hideMark/>
          </w:tcPr>
          <w:p w:rsidR="002A4C93" w:rsidRPr="00F917F0" w:rsidRDefault="002A4C93" w:rsidP="00077830">
            <w:pPr>
              <w:widowControl/>
              <w:jc w:val="center"/>
              <w:rPr>
                <w:rFonts w:eastAsiaTheme="minorEastAsia"/>
                <w:color w:val="auto"/>
                <w:sz w:val="21"/>
                <w:szCs w:val="21"/>
                <w:lang w:eastAsia="zh-CN" w:bidi="ar-SA"/>
              </w:rPr>
            </w:pPr>
          </w:p>
        </w:tc>
        <w:tc>
          <w:tcPr>
            <w:tcW w:w="5029" w:type="dxa"/>
            <w:gridSpan w:val="2"/>
            <w:tcBorders>
              <w:top w:val="single" w:sz="4" w:space="0" w:color="auto"/>
              <w:left w:val="nil"/>
              <w:bottom w:val="single" w:sz="4" w:space="0" w:color="auto"/>
              <w:right w:val="single" w:sz="4" w:space="0" w:color="000000"/>
            </w:tcBorders>
            <w:shd w:val="clear" w:color="auto" w:fill="auto"/>
            <w:vAlign w:val="center"/>
            <w:hideMark/>
          </w:tcPr>
          <w:p w:rsidR="002A4C93" w:rsidRPr="00F917F0" w:rsidRDefault="005A1869" w:rsidP="00077830">
            <w:pPr>
              <w:widowControl/>
              <w:jc w:val="center"/>
              <w:rPr>
                <w:rFonts w:eastAsiaTheme="minorEastAsia"/>
                <w:color w:val="auto"/>
                <w:sz w:val="21"/>
                <w:szCs w:val="21"/>
                <w:lang w:eastAsia="zh-CN" w:bidi="ar-SA"/>
              </w:rPr>
            </w:pPr>
            <w:r w:rsidRPr="00F917F0">
              <w:rPr>
                <w:rFonts w:eastAsia="宋体"/>
                <w:color w:val="auto"/>
                <w:sz w:val="21"/>
                <w:szCs w:val="21"/>
                <w:lang w:eastAsia="zh-CN" w:bidi="ar-SA"/>
              </w:rPr>
              <w:t>各层外围护墙体中心线长度之和</w:t>
            </w:r>
            <w:r w:rsidR="002A4C93" w:rsidRPr="00F917F0">
              <w:rPr>
                <w:rFonts w:eastAsiaTheme="minorEastAsia"/>
                <w:color w:val="auto"/>
                <w:sz w:val="21"/>
                <w:szCs w:val="21"/>
                <w:lang w:eastAsia="zh-CN" w:bidi="ar-SA"/>
              </w:rPr>
              <w:t>Lq3=</w:t>
            </w:r>
          </w:p>
        </w:tc>
        <w:tc>
          <w:tcPr>
            <w:tcW w:w="2631" w:type="dxa"/>
            <w:tcBorders>
              <w:top w:val="nil"/>
              <w:left w:val="nil"/>
              <w:bottom w:val="single" w:sz="4" w:space="0" w:color="auto"/>
              <w:right w:val="single" w:sz="4" w:space="0" w:color="auto"/>
            </w:tcBorders>
            <w:shd w:val="clear" w:color="auto" w:fill="auto"/>
            <w:noWrap/>
            <w:vAlign w:val="center"/>
            <w:hideMark/>
          </w:tcPr>
          <w:p w:rsidR="002A4C93" w:rsidRPr="00F917F0" w:rsidRDefault="002A4C93" w:rsidP="00077830">
            <w:pPr>
              <w:widowControl/>
              <w:jc w:val="center"/>
              <w:rPr>
                <w:rFonts w:eastAsiaTheme="minorEastAsia"/>
                <w:color w:val="auto"/>
                <w:sz w:val="21"/>
                <w:szCs w:val="21"/>
                <w:lang w:eastAsia="zh-CN" w:bidi="ar-SA"/>
              </w:rPr>
            </w:pPr>
          </w:p>
        </w:tc>
      </w:tr>
      <w:tr w:rsidR="00D95910" w:rsidRPr="00F917F0" w:rsidTr="00077830">
        <w:trPr>
          <w:trHeight w:val="270"/>
        </w:trPr>
        <w:tc>
          <w:tcPr>
            <w:tcW w:w="566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A4C93" w:rsidRPr="00F917F0" w:rsidRDefault="002A4C93"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q3b=Lq3b/Lq3×100%=</w:t>
            </w:r>
          </w:p>
        </w:tc>
        <w:tc>
          <w:tcPr>
            <w:tcW w:w="2631" w:type="dxa"/>
            <w:tcBorders>
              <w:top w:val="nil"/>
              <w:left w:val="nil"/>
              <w:bottom w:val="single" w:sz="4" w:space="0" w:color="auto"/>
              <w:right w:val="single" w:sz="4" w:space="0" w:color="auto"/>
            </w:tcBorders>
            <w:shd w:val="clear" w:color="auto" w:fill="auto"/>
            <w:noWrap/>
            <w:vAlign w:val="center"/>
            <w:hideMark/>
          </w:tcPr>
          <w:p w:rsidR="002A4C93" w:rsidRPr="00F917F0" w:rsidRDefault="002A4C93" w:rsidP="00077830">
            <w:pPr>
              <w:widowControl/>
              <w:jc w:val="center"/>
              <w:rPr>
                <w:rFonts w:eastAsiaTheme="minorEastAsia"/>
                <w:color w:val="auto"/>
                <w:sz w:val="21"/>
                <w:szCs w:val="21"/>
                <w:lang w:eastAsia="zh-CN" w:bidi="ar-SA"/>
              </w:rPr>
            </w:pPr>
          </w:p>
        </w:tc>
      </w:tr>
    </w:tbl>
    <w:p w:rsidR="005308F4" w:rsidRPr="00F917F0" w:rsidRDefault="00494CF8" w:rsidP="000C2C4E">
      <w:pPr>
        <w:pStyle w:val="Bodytext10"/>
        <w:spacing w:line="240" w:lineRule="exact"/>
        <w:ind w:firstLine="0"/>
        <w:rPr>
          <w:rFonts w:ascii="Times New Roman" w:eastAsia="仿宋" w:hAnsi="Times New Roman" w:cs="Times New Roman"/>
          <w:kern w:val="0"/>
          <w:sz w:val="21"/>
          <w:szCs w:val="21"/>
          <w:lang w:val="en-US" w:eastAsia="zh-CN" w:bidi="ar-SA"/>
        </w:rPr>
      </w:pPr>
      <w:r w:rsidRPr="00F917F0">
        <w:rPr>
          <w:rFonts w:ascii="Times New Roman" w:eastAsia="仿宋" w:hAnsi="Times New Roman" w:cs="Times New Roman"/>
          <w:kern w:val="0"/>
          <w:sz w:val="21"/>
          <w:szCs w:val="21"/>
          <w:lang w:val="en-US" w:eastAsia="zh-CN" w:bidi="ar-SA"/>
        </w:rPr>
        <w:t>（注：采用玻璃幕墙时应乘以</w:t>
      </w:r>
      <w:r w:rsidRPr="00F917F0">
        <w:rPr>
          <w:rFonts w:ascii="Times New Roman" w:eastAsia="仿宋" w:hAnsi="Times New Roman" w:cs="Times New Roman"/>
          <w:kern w:val="0"/>
          <w:sz w:val="21"/>
          <w:szCs w:val="21"/>
          <w:lang w:val="en-US" w:eastAsia="zh-CN" w:bidi="ar-SA"/>
        </w:rPr>
        <w:t xml:space="preserve"> 0.75 </w:t>
      </w:r>
      <w:r w:rsidRPr="00F917F0">
        <w:rPr>
          <w:rFonts w:ascii="Times New Roman" w:eastAsia="仿宋" w:hAnsi="Times New Roman" w:cs="Times New Roman"/>
          <w:kern w:val="0"/>
          <w:sz w:val="21"/>
          <w:szCs w:val="21"/>
          <w:lang w:val="en-US" w:eastAsia="zh-CN" w:bidi="ar-SA"/>
        </w:rPr>
        <w:t>的折减系数</w:t>
      </w:r>
      <w:r w:rsidR="001E77C9">
        <w:rPr>
          <w:rFonts w:ascii="Times New Roman" w:eastAsia="仿宋" w:hAnsi="Times New Roman" w:cs="Times New Roman" w:hint="eastAsia"/>
          <w:kern w:val="0"/>
          <w:sz w:val="21"/>
          <w:szCs w:val="21"/>
          <w:lang w:val="en-US" w:eastAsia="zh-CN" w:bidi="ar-SA"/>
        </w:rPr>
        <w:t>。</w:t>
      </w:r>
      <w:r w:rsidRPr="00F917F0">
        <w:rPr>
          <w:rFonts w:ascii="Times New Roman" w:eastAsia="仿宋" w:hAnsi="Times New Roman" w:cs="Times New Roman"/>
          <w:kern w:val="0"/>
          <w:sz w:val="21"/>
          <w:szCs w:val="21"/>
          <w:lang w:val="en-US" w:eastAsia="zh-CN" w:bidi="ar-SA"/>
        </w:rPr>
        <w:t>）</w:t>
      </w:r>
    </w:p>
    <w:p w:rsidR="002A4C93" w:rsidRPr="00F917F0" w:rsidRDefault="002A4C93" w:rsidP="002A4C93">
      <w:pPr>
        <w:pStyle w:val="Bodytext10"/>
        <w:spacing w:line="528" w:lineRule="exact"/>
        <w:ind w:firstLine="0"/>
        <w:rPr>
          <w:rFonts w:ascii="Times New Roman" w:eastAsiaTheme="minorEastAsia" w:hAnsi="Times New Roman" w:cs="Times New Roman"/>
          <w:sz w:val="21"/>
          <w:szCs w:val="21"/>
        </w:rPr>
      </w:pPr>
      <w:r w:rsidRPr="00F917F0">
        <w:rPr>
          <w:rFonts w:ascii="Times New Roman" w:eastAsiaTheme="minorEastAsia" w:hAnsi="Times New Roman" w:cs="Times New Roman"/>
          <w:sz w:val="21"/>
          <w:szCs w:val="21"/>
          <w:lang w:eastAsia="zh-CN"/>
        </w:rPr>
        <w:t xml:space="preserve">3.3 </w:t>
      </w:r>
      <w:r w:rsidRPr="00F917F0">
        <w:rPr>
          <w:rFonts w:ascii="Times New Roman" w:eastAsiaTheme="minorEastAsia" w:hAnsi="Times New Roman" w:cs="Times New Roman"/>
          <w:b/>
          <w:sz w:val="21"/>
          <w:szCs w:val="21"/>
        </w:rPr>
        <w:t>q</w:t>
      </w:r>
      <w:r w:rsidRPr="00F917F0">
        <w:rPr>
          <w:rFonts w:ascii="Times New Roman" w:eastAsia="PMingLiU" w:hAnsi="Times New Roman" w:cs="Times New Roman"/>
          <w:b/>
          <w:sz w:val="21"/>
          <w:szCs w:val="21"/>
        </w:rPr>
        <w:t>3c</w:t>
      </w:r>
      <w:r w:rsidRPr="00F917F0">
        <w:rPr>
          <w:rFonts w:ascii="Times New Roman" w:eastAsiaTheme="minorEastAsia" w:hAnsi="Times New Roman" w:cs="Times New Roman"/>
          <w:sz w:val="21"/>
          <w:szCs w:val="21"/>
        </w:rPr>
        <w:t>外围护墙装饰一体化应用比例统计表</w:t>
      </w:r>
    </w:p>
    <w:tbl>
      <w:tblPr>
        <w:tblW w:w="5000" w:type="pct"/>
        <w:tblLook w:val="04A0" w:firstRow="1" w:lastRow="0" w:firstColumn="1" w:lastColumn="0" w:noHBand="0" w:noVBand="1"/>
      </w:tblPr>
      <w:tblGrid>
        <w:gridCol w:w="704"/>
        <w:gridCol w:w="2266"/>
        <w:gridCol w:w="2695"/>
        <w:gridCol w:w="2631"/>
      </w:tblGrid>
      <w:tr w:rsidR="00D95910" w:rsidRPr="00F917F0" w:rsidTr="00DB5F3C">
        <w:trPr>
          <w:trHeight w:val="674"/>
        </w:trPr>
        <w:tc>
          <w:tcPr>
            <w:tcW w:w="4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r w:rsidRPr="00F917F0">
              <w:rPr>
                <w:rFonts w:eastAsia="宋体"/>
                <w:color w:val="auto"/>
                <w:sz w:val="21"/>
                <w:szCs w:val="21"/>
                <w:lang w:eastAsia="zh-TW" w:bidi="ar-SA"/>
              </w:rPr>
              <w:t>楼层</w:t>
            </w:r>
          </w:p>
        </w:tc>
        <w:tc>
          <w:tcPr>
            <w:tcW w:w="1366" w:type="pct"/>
            <w:tcBorders>
              <w:top w:val="single" w:sz="4" w:space="0" w:color="auto"/>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r w:rsidRPr="00F917F0">
              <w:rPr>
                <w:rFonts w:eastAsia="宋体"/>
                <w:color w:val="auto"/>
                <w:sz w:val="21"/>
                <w:szCs w:val="21"/>
                <w:lang w:eastAsia="zh-TW" w:bidi="ar-SA"/>
              </w:rPr>
              <w:t>装饰一体化方式</w:t>
            </w:r>
          </w:p>
        </w:tc>
        <w:tc>
          <w:tcPr>
            <w:tcW w:w="1624" w:type="pct"/>
            <w:tcBorders>
              <w:top w:val="single" w:sz="4" w:space="0" w:color="auto"/>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采用了装饰一体化的墙体中心线长度（</w:t>
            </w:r>
            <w:r w:rsidRPr="00F917F0">
              <w:rPr>
                <w:rFonts w:eastAsia="宋体"/>
                <w:color w:val="auto"/>
                <w:sz w:val="21"/>
                <w:szCs w:val="21"/>
                <w:lang w:eastAsia="zh-CN" w:bidi="ar-SA"/>
              </w:rPr>
              <w:t>m</w:t>
            </w:r>
            <w:r w:rsidRPr="00F917F0">
              <w:rPr>
                <w:rFonts w:eastAsia="宋体"/>
                <w:color w:val="auto"/>
                <w:sz w:val="21"/>
                <w:szCs w:val="21"/>
                <w:lang w:eastAsia="zh-CN" w:bidi="ar-SA"/>
              </w:rPr>
              <w:t>）</w:t>
            </w:r>
          </w:p>
        </w:tc>
        <w:tc>
          <w:tcPr>
            <w:tcW w:w="1586" w:type="pct"/>
            <w:tcBorders>
              <w:top w:val="single" w:sz="4" w:space="0" w:color="auto"/>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r w:rsidRPr="00F917F0">
              <w:rPr>
                <w:rFonts w:eastAsia="宋体"/>
                <w:color w:val="auto"/>
                <w:sz w:val="21"/>
                <w:szCs w:val="21"/>
                <w:lang w:eastAsia="zh-TW" w:bidi="ar-SA"/>
              </w:rPr>
              <w:t>本层采用了装饰一体化的墙体中心线长度之和（</w:t>
            </w:r>
            <w:r w:rsidRPr="00F917F0">
              <w:rPr>
                <w:rFonts w:eastAsia="宋体"/>
                <w:color w:val="auto"/>
                <w:sz w:val="21"/>
                <w:szCs w:val="21"/>
                <w:lang w:eastAsia="zh-TW" w:bidi="ar-SA"/>
              </w:rPr>
              <w:t>m</w:t>
            </w:r>
            <w:r w:rsidRPr="00F917F0">
              <w:rPr>
                <w:rFonts w:eastAsia="宋体"/>
                <w:color w:val="auto"/>
                <w:sz w:val="21"/>
                <w:szCs w:val="21"/>
                <w:lang w:eastAsia="zh-TW" w:bidi="ar-SA"/>
              </w:rPr>
              <w:t>）</w:t>
            </w:r>
          </w:p>
        </w:tc>
      </w:tr>
      <w:tr w:rsidR="00D95910" w:rsidRPr="00F917F0" w:rsidTr="00DB5F3C">
        <w:trPr>
          <w:trHeight w:val="283"/>
        </w:trPr>
        <w:tc>
          <w:tcPr>
            <w:tcW w:w="424" w:type="pct"/>
            <w:vMerge w:val="restart"/>
            <w:tcBorders>
              <w:top w:val="nil"/>
              <w:left w:val="single" w:sz="4" w:space="0" w:color="auto"/>
              <w:bottom w:val="single" w:sz="4" w:space="0" w:color="000000"/>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p>
        </w:tc>
        <w:tc>
          <w:tcPr>
            <w:tcW w:w="1366" w:type="pct"/>
            <w:tcBorders>
              <w:top w:val="nil"/>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p>
        </w:tc>
        <w:tc>
          <w:tcPr>
            <w:tcW w:w="1624" w:type="pct"/>
            <w:tcBorders>
              <w:top w:val="nil"/>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p>
        </w:tc>
        <w:tc>
          <w:tcPr>
            <w:tcW w:w="1586" w:type="pct"/>
            <w:vMerge w:val="restart"/>
            <w:tcBorders>
              <w:top w:val="nil"/>
              <w:left w:val="single" w:sz="4" w:space="0" w:color="auto"/>
              <w:bottom w:val="single" w:sz="4" w:space="0" w:color="000000"/>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p>
        </w:tc>
      </w:tr>
      <w:tr w:rsidR="00D95910" w:rsidRPr="00F917F0" w:rsidTr="00DB5F3C">
        <w:trPr>
          <w:trHeight w:val="283"/>
        </w:trPr>
        <w:tc>
          <w:tcPr>
            <w:tcW w:w="424" w:type="pct"/>
            <w:vMerge/>
            <w:tcBorders>
              <w:top w:val="nil"/>
              <w:left w:val="single" w:sz="4" w:space="0" w:color="auto"/>
              <w:bottom w:val="single" w:sz="4" w:space="0" w:color="000000"/>
              <w:right w:val="single" w:sz="4" w:space="0" w:color="auto"/>
            </w:tcBorders>
            <w:vAlign w:val="center"/>
            <w:hideMark/>
          </w:tcPr>
          <w:p w:rsidR="002A4C93" w:rsidRPr="00F917F0" w:rsidRDefault="002A4C93" w:rsidP="00077830">
            <w:pPr>
              <w:widowControl/>
              <w:jc w:val="center"/>
              <w:rPr>
                <w:rFonts w:eastAsia="宋体"/>
                <w:color w:val="auto"/>
                <w:sz w:val="21"/>
                <w:szCs w:val="21"/>
                <w:lang w:eastAsia="zh-CN" w:bidi="ar-SA"/>
              </w:rPr>
            </w:pPr>
          </w:p>
        </w:tc>
        <w:tc>
          <w:tcPr>
            <w:tcW w:w="1366" w:type="pct"/>
            <w:tcBorders>
              <w:top w:val="nil"/>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p>
        </w:tc>
        <w:tc>
          <w:tcPr>
            <w:tcW w:w="1624" w:type="pct"/>
            <w:tcBorders>
              <w:top w:val="nil"/>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p>
        </w:tc>
        <w:tc>
          <w:tcPr>
            <w:tcW w:w="1586" w:type="pct"/>
            <w:vMerge/>
            <w:tcBorders>
              <w:top w:val="nil"/>
              <w:left w:val="single" w:sz="4" w:space="0" w:color="auto"/>
              <w:bottom w:val="single" w:sz="4" w:space="0" w:color="000000"/>
              <w:right w:val="single" w:sz="4" w:space="0" w:color="auto"/>
            </w:tcBorders>
            <w:vAlign w:val="center"/>
            <w:hideMark/>
          </w:tcPr>
          <w:p w:rsidR="002A4C93" w:rsidRPr="00F917F0" w:rsidRDefault="002A4C93" w:rsidP="00077830">
            <w:pPr>
              <w:widowControl/>
              <w:jc w:val="center"/>
              <w:rPr>
                <w:rFonts w:eastAsia="宋体"/>
                <w:color w:val="auto"/>
                <w:sz w:val="21"/>
                <w:szCs w:val="21"/>
                <w:lang w:eastAsia="zh-CN" w:bidi="ar-SA"/>
              </w:rPr>
            </w:pPr>
          </w:p>
        </w:tc>
      </w:tr>
      <w:tr w:rsidR="00D95910" w:rsidRPr="00F917F0" w:rsidTr="00DB5F3C">
        <w:trPr>
          <w:trHeight w:val="283"/>
        </w:trPr>
        <w:tc>
          <w:tcPr>
            <w:tcW w:w="424" w:type="pct"/>
            <w:vMerge w:val="restart"/>
            <w:tcBorders>
              <w:top w:val="nil"/>
              <w:left w:val="single" w:sz="4" w:space="0" w:color="auto"/>
              <w:bottom w:val="single" w:sz="4" w:space="0" w:color="000000"/>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p>
        </w:tc>
        <w:tc>
          <w:tcPr>
            <w:tcW w:w="1366" w:type="pct"/>
            <w:tcBorders>
              <w:top w:val="nil"/>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p>
        </w:tc>
        <w:tc>
          <w:tcPr>
            <w:tcW w:w="1624" w:type="pct"/>
            <w:tcBorders>
              <w:top w:val="nil"/>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p>
        </w:tc>
        <w:tc>
          <w:tcPr>
            <w:tcW w:w="1586" w:type="pct"/>
            <w:vMerge w:val="restart"/>
            <w:tcBorders>
              <w:top w:val="nil"/>
              <w:left w:val="single" w:sz="4" w:space="0" w:color="auto"/>
              <w:bottom w:val="single" w:sz="4" w:space="0" w:color="000000"/>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p>
        </w:tc>
      </w:tr>
      <w:tr w:rsidR="00D95910" w:rsidRPr="00F917F0" w:rsidTr="00DB5F3C">
        <w:trPr>
          <w:trHeight w:val="283"/>
        </w:trPr>
        <w:tc>
          <w:tcPr>
            <w:tcW w:w="424" w:type="pct"/>
            <w:vMerge/>
            <w:tcBorders>
              <w:top w:val="nil"/>
              <w:left w:val="single" w:sz="4" w:space="0" w:color="auto"/>
              <w:bottom w:val="single" w:sz="4" w:space="0" w:color="000000"/>
              <w:right w:val="single" w:sz="4" w:space="0" w:color="auto"/>
            </w:tcBorders>
            <w:vAlign w:val="center"/>
            <w:hideMark/>
          </w:tcPr>
          <w:p w:rsidR="002A4C93" w:rsidRPr="00F917F0" w:rsidRDefault="002A4C93" w:rsidP="00077830">
            <w:pPr>
              <w:widowControl/>
              <w:jc w:val="center"/>
              <w:rPr>
                <w:rFonts w:eastAsia="宋体"/>
                <w:color w:val="auto"/>
                <w:sz w:val="21"/>
                <w:szCs w:val="21"/>
                <w:lang w:eastAsia="zh-CN" w:bidi="ar-SA"/>
              </w:rPr>
            </w:pPr>
          </w:p>
        </w:tc>
        <w:tc>
          <w:tcPr>
            <w:tcW w:w="1366" w:type="pct"/>
            <w:tcBorders>
              <w:top w:val="nil"/>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p>
        </w:tc>
        <w:tc>
          <w:tcPr>
            <w:tcW w:w="1624" w:type="pct"/>
            <w:tcBorders>
              <w:top w:val="nil"/>
              <w:left w:val="nil"/>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p>
        </w:tc>
        <w:tc>
          <w:tcPr>
            <w:tcW w:w="1586" w:type="pct"/>
            <w:vMerge/>
            <w:tcBorders>
              <w:top w:val="nil"/>
              <w:left w:val="single" w:sz="4" w:space="0" w:color="auto"/>
              <w:bottom w:val="single" w:sz="4" w:space="0" w:color="000000"/>
              <w:right w:val="single" w:sz="4" w:space="0" w:color="auto"/>
            </w:tcBorders>
            <w:vAlign w:val="center"/>
            <w:hideMark/>
          </w:tcPr>
          <w:p w:rsidR="002A4C93" w:rsidRPr="00F917F0" w:rsidRDefault="002A4C93" w:rsidP="00077830">
            <w:pPr>
              <w:widowControl/>
              <w:jc w:val="center"/>
              <w:rPr>
                <w:rFonts w:eastAsia="宋体"/>
                <w:color w:val="auto"/>
                <w:sz w:val="21"/>
                <w:szCs w:val="21"/>
                <w:lang w:eastAsia="zh-CN" w:bidi="ar-SA"/>
              </w:rPr>
            </w:pPr>
          </w:p>
        </w:tc>
      </w:tr>
      <w:tr w:rsidR="00D95910" w:rsidRPr="00F917F0" w:rsidTr="000C2C4E">
        <w:trPr>
          <w:trHeight w:val="514"/>
        </w:trPr>
        <w:tc>
          <w:tcPr>
            <w:tcW w:w="424" w:type="pct"/>
            <w:vMerge w:val="restart"/>
            <w:tcBorders>
              <w:top w:val="nil"/>
              <w:left w:val="single" w:sz="4" w:space="0" w:color="auto"/>
              <w:bottom w:val="single" w:sz="4" w:space="0" w:color="auto"/>
              <w:right w:val="single" w:sz="4" w:space="0" w:color="auto"/>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合计</w:t>
            </w:r>
          </w:p>
        </w:tc>
        <w:tc>
          <w:tcPr>
            <w:tcW w:w="2990" w:type="pct"/>
            <w:gridSpan w:val="2"/>
            <w:tcBorders>
              <w:top w:val="single" w:sz="4" w:space="0" w:color="auto"/>
              <w:left w:val="nil"/>
              <w:bottom w:val="single" w:sz="4" w:space="0" w:color="auto"/>
              <w:right w:val="single" w:sz="4" w:space="0" w:color="000000"/>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各层采用了装饰一体化的墙体中心线长度之和</w:t>
            </w:r>
            <w:r w:rsidRPr="00F917F0">
              <w:rPr>
                <w:rFonts w:eastAsia="宋体"/>
                <w:color w:val="auto"/>
                <w:sz w:val="21"/>
                <w:szCs w:val="21"/>
                <w:lang w:eastAsia="zh-CN" w:bidi="ar-SA"/>
              </w:rPr>
              <w:t>Lq3c=</w:t>
            </w:r>
          </w:p>
        </w:tc>
        <w:tc>
          <w:tcPr>
            <w:tcW w:w="1586" w:type="pct"/>
            <w:tcBorders>
              <w:top w:val="nil"/>
              <w:left w:val="nil"/>
              <w:bottom w:val="single" w:sz="4" w:space="0" w:color="auto"/>
              <w:right w:val="single" w:sz="4" w:space="0" w:color="auto"/>
            </w:tcBorders>
            <w:shd w:val="clear" w:color="auto" w:fill="auto"/>
            <w:noWrap/>
            <w:vAlign w:val="center"/>
            <w:hideMark/>
          </w:tcPr>
          <w:p w:rsidR="002A4C93" w:rsidRPr="00F917F0" w:rsidRDefault="002A4C93" w:rsidP="00077830">
            <w:pPr>
              <w:widowControl/>
              <w:jc w:val="center"/>
              <w:rPr>
                <w:rFonts w:eastAsia="宋体"/>
                <w:color w:val="auto"/>
                <w:sz w:val="21"/>
                <w:szCs w:val="21"/>
                <w:lang w:eastAsia="zh-CN" w:bidi="ar-SA"/>
              </w:rPr>
            </w:pPr>
          </w:p>
        </w:tc>
      </w:tr>
      <w:tr w:rsidR="00D95910" w:rsidRPr="00F917F0" w:rsidTr="00DB5F3C">
        <w:trPr>
          <w:trHeight w:val="555"/>
        </w:trPr>
        <w:tc>
          <w:tcPr>
            <w:tcW w:w="424" w:type="pct"/>
            <w:vMerge/>
            <w:tcBorders>
              <w:top w:val="nil"/>
              <w:left w:val="single" w:sz="4" w:space="0" w:color="auto"/>
              <w:bottom w:val="single" w:sz="4" w:space="0" w:color="auto"/>
              <w:right w:val="single" w:sz="4" w:space="0" w:color="auto"/>
            </w:tcBorders>
            <w:vAlign w:val="center"/>
            <w:hideMark/>
          </w:tcPr>
          <w:p w:rsidR="002A4C93" w:rsidRPr="00F917F0" w:rsidRDefault="002A4C93" w:rsidP="00077830">
            <w:pPr>
              <w:widowControl/>
              <w:jc w:val="center"/>
              <w:rPr>
                <w:rFonts w:eastAsia="宋体"/>
                <w:color w:val="auto"/>
                <w:sz w:val="21"/>
                <w:szCs w:val="21"/>
                <w:lang w:eastAsia="zh-CN" w:bidi="ar-SA"/>
              </w:rPr>
            </w:pPr>
          </w:p>
        </w:tc>
        <w:tc>
          <w:tcPr>
            <w:tcW w:w="2990" w:type="pct"/>
            <w:gridSpan w:val="2"/>
            <w:tcBorders>
              <w:top w:val="single" w:sz="4" w:space="0" w:color="auto"/>
              <w:left w:val="nil"/>
              <w:bottom w:val="single" w:sz="4" w:space="0" w:color="auto"/>
              <w:right w:val="single" w:sz="4" w:space="0" w:color="000000"/>
            </w:tcBorders>
            <w:shd w:val="clear" w:color="auto" w:fill="auto"/>
            <w:vAlign w:val="center"/>
            <w:hideMark/>
          </w:tcPr>
          <w:p w:rsidR="002A4C93" w:rsidRPr="00F917F0" w:rsidRDefault="002A4C93"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各层外围护墙体中心线长度之和</w:t>
            </w:r>
            <w:r w:rsidRPr="00F917F0">
              <w:rPr>
                <w:rFonts w:eastAsia="宋体"/>
                <w:color w:val="auto"/>
                <w:sz w:val="21"/>
                <w:szCs w:val="21"/>
                <w:lang w:eastAsia="zh-CN" w:bidi="ar-SA"/>
              </w:rPr>
              <w:t>Lq3=</w:t>
            </w:r>
          </w:p>
        </w:tc>
        <w:tc>
          <w:tcPr>
            <w:tcW w:w="1586" w:type="pct"/>
            <w:tcBorders>
              <w:top w:val="nil"/>
              <w:left w:val="nil"/>
              <w:bottom w:val="single" w:sz="4" w:space="0" w:color="auto"/>
              <w:right w:val="single" w:sz="4" w:space="0" w:color="auto"/>
            </w:tcBorders>
            <w:shd w:val="clear" w:color="auto" w:fill="auto"/>
            <w:noWrap/>
            <w:vAlign w:val="center"/>
            <w:hideMark/>
          </w:tcPr>
          <w:p w:rsidR="002A4C93" w:rsidRPr="00F917F0" w:rsidRDefault="002A4C93" w:rsidP="00077830">
            <w:pPr>
              <w:widowControl/>
              <w:jc w:val="center"/>
              <w:rPr>
                <w:rFonts w:eastAsia="宋体"/>
                <w:color w:val="auto"/>
                <w:sz w:val="21"/>
                <w:szCs w:val="21"/>
                <w:lang w:eastAsia="zh-CN" w:bidi="ar-SA"/>
              </w:rPr>
            </w:pPr>
          </w:p>
        </w:tc>
      </w:tr>
      <w:tr w:rsidR="00D95910" w:rsidRPr="00F917F0" w:rsidTr="00DB5F3C">
        <w:trPr>
          <w:trHeight w:val="270"/>
        </w:trPr>
        <w:tc>
          <w:tcPr>
            <w:tcW w:w="3414"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A4C93" w:rsidRPr="00F917F0" w:rsidRDefault="009B7A1A"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q3c=Lq3c/Lq3</w:t>
            </w:r>
            <w:r w:rsidR="002A4C93" w:rsidRPr="00F917F0">
              <w:rPr>
                <w:rFonts w:eastAsia="宋体"/>
                <w:color w:val="auto"/>
                <w:sz w:val="21"/>
                <w:szCs w:val="21"/>
                <w:lang w:eastAsia="zh-CN" w:bidi="ar-SA"/>
              </w:rPr>
              <w:t>×100%=</w:t>
            </w:r>
          </w:p>
        </w:tc>
        <w:tc>
          <w:tcPr>
            <w:tcW w:w="1586" w:type="pct"/>
            <w:tcBorders>
              <w:top w:val="nil"/>
              <w:left w:val="nil"/>
              <w:bottom w:val="single" w:sz="4" w:space="0" w:color="auto"/>
              <w:right w:val="single" w:sz="4" w:space="0" w:color="auto"/>
            </w:tcBorders>
            <w:shd w:val="clear" w:color="auto" w:fill="auto"/>
            <w:noWrap/>
            <w:vAlign w:val="center"/>
            <w:hideMark/>
          </w:tcPr>
          <w:p w:rsidR="002A4C93" w:rsidRPr="00F917F0" w:rsidRDefault="002A4C93" w:rsidP="00077830">
            <w:pPr>
              <w:widowControl/>
              <w:jc w:val="center"/>
              <w:rPr>
                <w:rFonts w:eastAsia="宋体"/>
                <w:color w:val="auto"/>
                <w:sz w:val="21"/>
                <w:szCs w:val="21"/>
                <w:lang w:eastAsia="zh-CN" w:bidi="ar-SA"/>
              </w:rPr>
            </w:pPr>
          </w:p>
        </w:tc>
      </w:tr>
    </w:tbl>
    <w:p w:rsidR="00A271AA" w:rsidRPr="00F917F0" w:rsidRDefault="00494CF8" w:rsidP="00B35309">
      <w:pPr>
        <w:pStyle w:val="Bodytext10"/>
        <w:spacing w:line="240" w:lineRule="exact"/>
        <w:ind w:firstLine="0"/>
        <w:rPr>
          <w:rFonts w:ascii="Times New Roman" w:eastAsia="仿宋" w:hAnsi="Times New Roman" w:cs="Times New Roman"/>
          <w:kern w:val="0"/>
          <w:sz w:val="21"/>
          <w:szCs w:val="21"/>
          <w:lang w:val="en-US" w:eastAsia="zh-CN" w:bidi="ar-SA"/>
        </w:rPr>
      </w:pPr>
      <w:r w:rsidRPr="00F917F0">
        <w:rPr>
          <w:rFonts w:ascii="Times New Roman" w:eastAsia="仿宋" w:hAnsi="Times New Roman" w:cs="Times New Roman"/>
          <w:kern w:val="0"/>
          <w:sz w:val="21"/>
          <w:szCs w:val="21"/>
          <w:lang w:val="en-US" w:eastAsia="zh-CN" w:bidi="ar-SA"/>
        </w:rPr>
        <w:t>（注：采用玻璃幕墙时应乘以</w:t>
      </w:r>
      <w:r w:rsidRPr="00F917F0">
        <w:rPr>
          <w:rFonts w:ascii="Times New Roman" w:eastAsia="仿宋" w:hAnsi="Times New Roman" w:cs="Times New Roman"/>
          <w:kern w:val="0"/>
          <w:sz w:val="21"/>
          <w:szCs w:val="21"/>
          <w:lang w:val="en-US" w:eastAsia="zh-CN" w:bidi="ar-SA"/>
        </w:rPr>
        <w:t xml:space="preserve"> 0.75 </w:t>
      </w:r>
      <w:r w:rsidRPr="00F917F0">
        <w:rPr>
          <w:rFonts w:ascii="Times New Roman" w:eastAsia="仿宋" w:hAnsi="Times New Roman" w:cs="Times New Roman"/>
          <w:kern w:val="0"/>
          <w:sz w:val="21"/>
          <w:szCs w:val="21"/>
          <w:lang w:val="en-US" w:eastAsia="zh-CN" w:bidi="ar-SA"/>
        </w:rPr>
        <w:t>的折减系数</w:t>
      </w:r>
      <w:r w:rsidR="001E77C9">
        <w:rPr>
          <w:rFonts w:ascii="Times New Roman" w:eastAsia="仿宋" w:hAnsi="Times New Roman" w:cs="Times New Roman" w:hint="eastAsia"/>
          <w:kern w:val="0"/>
          <w:sz w:val="21"/>
          <w:szCs w:val="21"/>
          <w:lang w:val="en-US" w:eastAsia="zh-CN" w:bidi="ar-SA"/>
        </w:rPr>
        <w:t>。</w:t>
      </w:r>
      <w:r w:rsidRPr="00F917F0">
        <w:rPr>
          <w:rFonts w:ascii="Times New Roman" w:eastAsia="仿宋" w:hAnsi="Times New Roman" w:cs="Times New Roman"/>
          <w:kern w:val="0"/>
          <w:sz w:val="21"/>
          <w:szCs w:val="21"/>
          <w:lang w:val="en-US" w:eastAsia="zh-CN" w:bidi="ar-SA"/>
        </w:rPr>
        <w:t>）</w:t>
      </w:r>
    </w:p>
    <w:p w:rsidR="00B35309" w:rsidRPr="00F917F0" w:rsidRDefault="00B35309" w:rsidP="00B35309">
      <w:pPr>
        <w:pStyle w:val="Bodytext10"/>
        <w:spacing w:line="240" w:lineRule="exact"/>
        <w:ind w:firstLine="0"/>
        <w:rPr>
          <w:rFonts w:ascii="Times New Roman" w:eastAsiaTheme="minorEastAsia" w:hAnsi="Times New Roman" w:cs="Times New Roman"/>
          <w:kern w:val="0"/>
          <w:sz w:val="20"/>
          <w:szCs w:val="20"/>
          <w:lang w:val="en-US" w:eastAsia="zh-CN" w:bidi="ar-SA"/>
        </w:rPr>
      </w:pPr>
    </w:p>
    <w:p w:rsidR="00263084" w:rsidRPr="00F917F0" w:rsidRDefault="0055193E" w:rsidP="00263084">
      <w:pPr>
        <w:pStyle w:val="Bodytext10"/>
        <w:spacing w:line="528" w:lineRule="exact"/>
        <w:ind w:firstLine="0"/>
        <w:rPr>
          <w:rFonts w:ascii="Times New Roman" w:eastAsiaTheme="minorEastAsia" w:hAnsi="Times New Roman" w:cs="Times New Roman"/>
          <w:sz w:val="24"/>
          <w:szCs w:val="28"/>
          <w:lang w:eastAsia="zh-CN"/>
        </w:rPr>
      </w:pPr>
      <w:r w:rsidRPr="00F917F0">
        <w:rPr>
          <w:rFonts w:ascii="Times New Roman" w:eastAsiaTheme="minorEastAsia" w:hAnsi="Times New Roman" w:cs="Times New Roman"/>
          <w:sz w:val="24"/>
        </w:rPr>
        <w:t>（</w:t>
      </w:r>
      <w:r w:rsidRPr="00F917F0">
        <w:rPr>
          <w:rFonts w:ascii="Times New Roman" w:eastAsiaTheme="minorEastAsia" w:hAnsi="Times New Roman" w:cs="Times New Roman"/>
          <w:sz w:val="24"/>
          <w:lang w:eastAsia="zh-CN"/>
        </w:rPr>
        <w:t>四</w:t>
      </w:r>
      <w:r w:rsidRPr="00F917F0">
        <w:rPr>
          <w:rFonts w:ascii="Times New Roman" w:eastAsiaTheme="minorEastAsia" w:hAnsi="Times New Roman" w:cs="Times New Roman"/>
          <w:sz w:val="24"/>
        </w:rPr>
        <w:t>）</w:t>
      </w:r>
      <w:r w:rsidRPr="00F917F0">
        <w:rPr>
          <w:rFonts w:ascii="Times New Roman" w:eastAsiaTheme="minorEastAsia" w:hAnsi="Times New Roman" w:cs="Times New Roman"/>
          <w:sz w:val="24"/>
          <w:lang w:eastAsia="zh-CN"/>
        </w:rPr>
        <w:t>内装系统应用比例</w:t>
      </w:r>
      <w:r w:rsidR="00263084" w:rsidRPr="00F917F0">
        <w:rPr>
          <w:rFonts w:ascii="Times New Roman" w:eastAsiaTheme="minorEastAsia" w:hAnsi="Times New Roman" w:cs="Times New Roman"/>
          <w:sz w:val="24"/>
          <w:szCs w:val="28"/>
          <w:lang w:eastAsia="zh-CN"/>
        </w:rPr>
        <w:t>计算</w:t>
      </w:r>
      <w:r w:rsidR="0094570C" w:rsidRPr="00F917F0">
        <w:rPr>
          <w:rFonts w:ascii="Times New Roman" w:eastAsiaTheme="minorEastAsia" w:hAnsi="Times New Roman" w:cs="Times New Roman"/>
          <w:sz w:val="24"/>
          <w:szCs w:val="24"/>
          <w:lang w:eastAsia="zh-CN"/>
        </w:rPr>
        <w:t>（</w:t>
      </w:r>
      <w:r w:rsidR="0094570C" w:rsidRPr="00F917F0">
        <w:rPr>
          <w:rFonts w:ascii="Times New Roman" w:eastAsiaTheme="minorEastAsia" w:hAnsi="Times New Roman" w:cs="Times New Roman"/>
          <w:sz w:val="24"/>
          <w:szCs w:val="24"/>
          <w:lang w:eastAsia="zh-CN"/>
        </w:rPr>
        <w:t>Q4</w:t>
      </w:r>
      <w:r w:rsidR="0094570C" w:rsidRPr="00F917F0">
        <w:rPr>
          <w:rFonts w:ascii="Times New Roman" w:eastAsiaTheme="minorEastAsia" w:hAnsi="Times New Roman" w:cs="Times New Roman"/>
          <w:sz w:val="24"/>
          <w:szCs w:val="24"/>
          <w:lang w:eastAsia="zh-CN"/>
        </w:rPr>
        <w:t>）</w:t>
      </w:r>
    </w:p>
    <w:p w:rsidR="006C5351" w:rsidRPr="00F917F0" w:rsidRDefault="006C5351" w:rsidP="006C5351">
      <w:pPr>
        <w:pStyle w:val="Bodytext10"/>
        <w:spacing w:line="528" w:lineRule="exact"/>
        <w:ind w:firstLine="0"/>
        <w:rPr>
          <w:rFonts w:ascii="Times New Roman" w:eastAsia="PMingLiU" w:hAnsi="Times New Roman" w:cs="Times New Roman"/>
          <w:sz w:val="21"/>
          <w:szCs w:val="21"/>
        </w:rPr>
      </w:pPr>
      <w:r w:rsidRPr="00F917F0">
        <w:rPr>
          <w:rFonts w:ascii="Times New Roman" w:eastAsiaTheme="minorEastAsia" w:hAnsi="Times New Roman" w:cs="Times New Roman"/>
          <w:sz w:val="21"/>
          <w:szCs w:val="21"/>
        </w:rPr>
        <w:t xml:space="preserve">4.1 </w:t>
      </w:r>
      <w:r w:rsidRPr="00F917F0">
        <w:rPr>
          <w:rFonts w:ascii="Times New Roman" w:eastAsiaTheme="minorEastAsia" w:hAnsi="Times New Roman" w:cs="Times New Roman"/>
          <w:b/>
          <w:sz w:val="21"/>
          <w:szCs w:val="21"/>
        </w:rPr>
        <w:t>q</w:t>
      </w:r>
      <w:r w:rsidRPr="00F917F0">
        <w:rPr>
          <w:rFonts w:ascii="Times New Roman" w:eastAsia="PMingLiU" w:hAnsi="Times New Roman" w:cs="Times New Roman"/>
          <w:b/>
          <w:sz w:val="21"/>
          <w:szCs w:val="21"/>
        </w:rPr>
        <w:t>4b</w:t>
      </w:r>
      <w:r w:rsidRPr="00F917F0">
        <w:rPr>
          <w:rFonts w:ascii="Times New Roman" w:eastAsiaTheme="minorEastAsia" w:hAnsi="Times New Roman" w:cs="Times New Roman"/>
          <w:sz w:val="21"/>
          <w:szCs w:val="21"/>
        </w:rPr>
        <w:t>内隔墙非砌筑应用比例统计表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194"/>
        <w:gridCol w:w="3119"/>
        <w:gridCol w:w="2347"/>
      </w:tblGrid>
      <w:tr w:rsidR="00D95910" w:rsidRPr="00F917F0" w:rsidTr="0086239C">
        <w:trPr>
          <w:trHeight w:val="593"/>
        </w:trPr>
        <w:tc>
          <w:tcPr>
            <w:tcW w:w="0" w:type="auto"/>
            <w:shd w:val="clear" w:color="auto" w:fill="auto"/>
            <w:vAlign w:val="center"/>
            <w:hideMark/>
          </w:tcPr>
          <w:p w:rsidR="0086239C" w:rsidRPr="00F917F0" w:rsidRDefault="0086239C" w:rsidP="0086239C">
            <w:pPr>
              <w:widowControl/>
              <w:jc w:val="center"/>
              <w:rPr>
                <w:rFonts w:eastAsiaTheme="minorEastAsia"/>
                <w:color w:val="auto"/>
                <w:sz w:val="21"/>
                <w:szCs w:val="21"/>
                <w:lang w:eastAsia="zh-CN" w:bidi="ar-SA"/>
              </w:rPr>
            </w:pPr>
            <w:r w:rsidRPr="00F917F0">
              <w:rPr>
                <w:rFonts w:eastAsiaTheme="minorEastAsia"/>
                <w:color w:val="auto"/>
                <w:sz w:val="21"/>
                <w:szCs w:val="21"/>
                <w:lang w:eastAsia="zh-TW" w:bidi="ar-SA"/>
              </w:rPr>
              <w:t>楼层</w:t>
            </w:r>
          </w:p>
        </w:tc>
        <w:tc>
          <w:tcPr>
            <w:tcW w:w="2194" w:type="dxa"/>
            <w:shd w:val="clear" w:color="auto" w:fill="auto"/>
            <w:vAlign w:val="center"/>
            <w:hideMark/>
          </w:tcPr>
          <w:p w:rsidR="0086239C" w:rsidRPr="00F917F0" w:rsidRDefault="0086239C" w:rsidP="0086239C">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非砌筑内隔墙体类型</w:t>
            </w:r>
          </w:p>
        </w:tc>
        <w:tc>
          <w:tcPr>
            <w:tcW w:w="3119" w:type="dxa"/>
            <w:shd w:val="clear" w:color="auto" w:fill="auto"/>
            <w:vAlign w:val="center"/>
          </w:tcPr>
          <w:p w:rsidR="0086239C" w:rsidRPr="00F917F0" w:rsidRDefault="0086239C" w:rsidP="0086239C">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非砌筑内隔墙体中心线长度</w:t>
            </w:r>
            <w:r w:rsidRPr="00F917F0">
              <w:rPr>
                <w:rFonts w:eastAsiaTheme="minorEastAsia"/>
                <w:color w:val="auto"/>
                <w:sz w:val="21"/>
                <w:szCs w:val="21"/>
                <w:lang w:eastAsia="zh-CN" w:bidi="ar-SA"/>
              </w:rPr>
              <w:t>(m)</w:t>
            </w:r>
          </w:p>
        </w:tc>
        <w:tc>
          <w:tcPr>
            <w:tcW w:w="2347" w:type="dxa"/>
            <w:shd w:val="clear" w:color="auto" w:fill="auto"/>
            <w:vAlign w:val="center"/>
            <w:hideMark/>
          </w:tcPr>
          <w:p w:rsidR="0086239C" w:rsidRPr="00F917F0" w:rsidRDefault="0086239C" w:rsidP="0086239C">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本层非砌筑内隔墙体中心线长度之和（</w:t>
            </w:r>
            <w:r w:rsidRPr="00F917F0">
              <w:rPr>
                <w:rFonts w:eastAsiaTheme="minorEastAsia"/>
                <w:color w:val="auto"/>
                <w:sz w:val="21"/>
                <w:szCs w:val="21"/>
                <w:lang w:eastAsia="zh-CN" w:bidi="ar-SA"/>
              </w:rPr>
              <w:t>m</w:t>
            </w:r>
            <w:r w:rsidRPr="00F917F0">
              <w:rPr>
                <w:rFonts w:eastAsiaTheme="minorEastAsia"/>
                <w:color w:val="auto"/>
                <w:sz w:val="21"/>
                <w:szCs w:val="21"/>
                <w:lang w:eastAsia="zh-CN" w:bidi="ar-SA"/>
              </w:rPr>
              <w:t>）</w:t>
            </w:r>
          </w:p>
        </w:tc>
      </w:tr>
      <w:tr w:rsidR="00D95910" w:rsidRPr="00F917F0" w:rsidTr="0086239C">
        <w:trPr>
          <w:trHeight w:val="369"/>
        </w:trPr>
        <w:tc>
          <w:tcPr>
            <w:tcW w:w="0" w:type="auto"/>
            <w:vMerge w:val="restart"/>
            <w:tcBorders>
              <w:bottom w:val="single" w:sz="4" w:space="0" w:color="auto"/>
            </w:tcBorders>
            <w:shd w:val="clear" w:color="auto" w:fill="auto"/>
            <w:vAlign w:val="center"/>
            <w:hideMark/>
          </w:tcPr>
          <w:p w:rsidR="006C5351" w:rsidRPr="00F917F0" w:rsidRDefault="006C5351" w:rsidP="00077830">
            <w:pPr>
              <w:widowControl/>
              <w:jc w:val="center"/>
              <w:rPr>
                <w:rFonts w:eastAsia="宋体"/>
                <w:color w:val="auto"/>
                <w:sz w:val="21"/>
                <w:szCs w:val="21"/>
                <w:lang w:eastAsia="zh-CN" w:bidi="ar-SA"/>
              </w:rPr>
            </w:pPr>
          </w:p>
        </w:tc>
        <w:tc>
          <w:tcPr>
            <w:tcW w:w="2194" w:type="dxa"/>
            <w:shd w:val="clear" w:color="auto" w:fill="auto"/>
            <w:vAlign w:val="center"/>
            <w:hideMark/>
          </w:tcPr>
          <w:p w:rsidR="006C5351" w:rsidRPr="00F917F0" w:rsidRDefault="006C5351" w:rsidP="00077830">
            <w:pPr>
              <w:widowControl/>
              <w:jc w:val="center"/>
              <w:rPr>
                <w:rFonts w:eastAsia="宋体"/>
                <w:color w:val="auto"/>
                <w:sz w:val="21"/>
                <w:szCs w:val="21"/>
                <w:lang w:eastAsia="zh-CN" w:bidi="ar-SA"/>
              </w:rPr>
            </w:pPr>
          </w:p>
        </w:tc>
        <w:tc>
          <w:tcPr>
            <w:tcW w:w="3119" w:type="dxa"/>
            <w:shd w:val="clear" w:color="auto" w:fill="auto"/>
            <w:vAlign w:val="center"/>
          </w:tcPr>
          <w:p w:rsidR="006C5351" w:rsidRPr="00F917F0" w:rsidRDefault="006C5351" w:rsidP="00077830">
            <w:pPr>
              <w:widowControl/>
              <w:jc w:val="center"/>
              <w:rPr>
                <w:rFonts w:eastAsia="宋体"/>
                <w:color w:val="auto"/>
                <w:sz w:val="21"/>
                <w:szCs w:val="21"/>
                <w:lang w:eastAsia="zh-CN" w:bidi="ar-SA"/>
              </w:rPr>
            </w:pPr>
          </w:p>
        </w:tc>
        <w:tc>
          <w:tcPr>
            <w:tcW w:w="2347" w:type="dxa"/>
            <w:vMerge w:val="restart"/>
            <w:shd w:val="clear" w:color="auto" w:fill="auto"/>
            <w:vAlign w:val="center"/>
            <w:hideMark/>
          </w:tcPr>
          <w:p w:rsidR="006C5351" w:rsidRPr="00F917F0" w:rsidRDefault="006C5351" w:rsidP="00077830">
            <w:pPr>
              <w:widowControl/>
              <w:jc w:val="center"/>
              <w:rPr>
                <w:rFonts w:eastAsia="宋体"/>
                <w:color w:val="auto"/>
                <w:sz w:val="21"/>
                <w:szCs w:val="21"/>
                <w:lang w:eastAsia="zh-CN" w:bidi="ar-SA"/>
              </w:rPr>
            </w:pPr>
          </w:p>
        </w:tc>
      </w:tr>
      <w:tr w:rsidR="00D95910" w:rsidRPr="00F917F0" w:rsidTr="0086239C">
        <w:trPr>
          <w:trHeight w:val="369"/>
        </w:trPr>
        <w:tc>
          <w:tcPr>
            <w:tcW w:w="0" w:type="auto"/>
            <w:vMerge/>
            <w:tcBorders>
              <w:bottom w:val="single" w:sz="4" w:space="0" w:color="auto"/>
            </w:tcBorders>
            <w:shd w:val="clear" w:color="auto" w:fill="auto"/>
            <w:vAlign w:val="center"/>
            <w:hideMark/>
          </w:tcPr>
          <w:p w:rsidR="006C5351" w:rsidRPr="00F917F0" w:rsidRDefault="006C5351" w:rsidP="00077830">
            <w:pPr>
              <w:widowControl/>
              <w:jc w:val="center"/>
              <w:rPr>
                <w:rFonts w:eastAsia="宋体"/>
                <w:color w:val="auto"/>
                <w:sz w:val="21"/>
                <w:szCs w:val="21"/>
                <w:lang w:eastAsia="zh-CN" w:bidi="ar-SA"/>
              </w:rPr>
            </w:pPr>
          </w:p>
        </w:tc>
        <w:tc>
          <w:tcPr>
            <w:tcW w:w="2194" w:type="dxa"/>
            <w:tcBorders>
              <w:bottom w:val="single" w:sz="4" w:space="0" w:color="auto"/>
            </w:tcBorders>
            <w:shd w:val="clear" w:color="auto" w:fill="auto"/>
            <w:vAlign w:val="center"/>
            <w:hideMark/>
          </w:tcPr>
          <w:p w:rsidR="006C5351" w:rsidRPr="00F917F0" w:rsidRDefault="006C5351" w:rsidP="00077830">
            <w:pPr>
              <w:widowControl/>
              <w:rPr>
                <w:rFonts w:eastAsia="宋体"/>
                <w:color w:val="auto"/>
                <w:sz w:val="21"/>
                <w:szCs w:val="21"/>
                <w:lang w:eastAsia="zh-CN" w:bidi="ar-SA"/>
              </w:rPr>
            </w:pPr>
          </w:p>
        </w:tc>
        <w:tc>
          <w:tcPr>
            <w:tcW w:w="3119" w:type="dxa"/>
            <w:tcBorders>
              <w:bottom w:val="single" w:sz="4" w:space="0" w:color="auto"/>
            </w:tcBorders>
            <w:shd w:val="clear" w:color="auto" w:fill="auto"/>
            <w:vAlign w:val="center"/>
          </w:tcPr>
          <w:p w:rsidR="006C5351" w:rsidRPr="00F917F0" w:rsidRDefault="006C5351" w:rsidP="00077830">
            <w:pPr>
              <w:widowControl/>
              <w:rPr>
                <w:rFonts w:eastAsia="宋体"/>
                <w:color w:val="auto"/>
                <w:sz w:val="21"/>
                <w:szCs w:val="21"/>
                <w:lang w:eastAsia="zh-CN" w:bidi="ar-SA"/>
              </w:rPr>
            </w:pPr>
          </w:p>
        </w:tc>
        <w:tc>
          <w:tcPr>
            <w:tcW w:w="2347" w:type="dxa"/>
            <w:vMerge/>
            <w:tcBorders>
              <w:bottom w:val="single" w:sz="4" w:space="0" w:color="auto"/>
            </w:tcBorders>
            <w:shd w:val="clear" w:color="auto" w:fill="auto"/>
            <w:vAlign w:val="center"/>
            <w:hideMark/>
          </w:tcPr>
          <w:p w:rsidR="006C5351" w:rsidRPr="00F917F0" w:rsidRDefault="006C5351" w:rsidP="00077830">
            <w:pPr>
              <w:widowControl/>
              <w:jc w:val="center"/>
              <w:rPr>
                <w:rFonts w:eastAsia="宋体"/>
                <w:color w:val="auto"/>
                <w:sz w:val="21"/>
                <w:szCs w:val="21"/>
                <w:lang w:eastAsia="zh-CN" w:bidi="ar-SA"/>
              </w:rPr>
            </w:pPr>
          </w:p>
        </w:tc>
      </w:tr>
      <w:tr w:rsidR="00D95910" w:rsidRPr="00F917F0" w:rsidTr="0086239C">
        <w:trPr>
          <w:trHeight w:val="369"/>
        </w:trPr>
        <w:tc>
          <w:tcPr>
            <w:tcW w:w="0" w:type="auto"/>
            <w:vMerge w:val="restart"/>
            <w:shd w:val="clear" w:color="auto" w:fill="auto"/>
            <w:vAlign w:val="center"/>
          </w:tcPr>
          <w:p w:rsidR="006C5351" w:rsidRPr="00F917F0" w:rsidRDefault="006C5351" w:rsidP="00077830">
            <w:pPr>
              <w:widowControl/>
              <w:jc w:val="center"/>
              <w:rPr>
                <w:rFonts w:eastAsia="宋体"/>
                <w:color w:val="auto"/>
                <w:sz w:val="21"/>
                <w:szCs w:val="21"/>
                <w:lang w:eastAsia="zh-CN" w:bidi="ar-SA"/>
              </w:rPr>
            </w:pPr>
          </w:p>
        </w:tc>
        <w:tc>
          <w:tcPr>
            <w:tcW w:w="2194" w:type="dxa"/>
            <w:tcBorders>
              <w:bottom w:val="single" w:sz="4" w:space="0" w:color="auto"/>
            </w:tcBorders>
            <w:shd w:val="clear" w:color="auto" w:fill="auto"/>
            <w:vAlign w:val="center"/>
          </w:tcPr>
          <w:p w:rsidR="006C5351" w:rsidRPr="00F917F0" w:rsidRDefault="006C5351" w:rsidP="00077830">
            <w:pPr>
              <w:widowControl/>
              <w:rPr>
                <w:rFonts w:eastAsia="宋体"/>
                <w:color w:val="auto"/>
                <w:sz w:val="21"/>
                <w:szCs w:val="21"/>
                <w:lang w:eastAsia="zh-CN" w:bidi="ar-SA"/>
              </w:rPr>
            </w:pPr>
          </w:p>
        </w:tc>
        <w:tc>
          <w:tcPr>
            <w:tcW w:w="3119" w:type="dxa"/>
            <w:tcBorders>
              <w:bottom w:val="single" w:sz="4" w:space="0" w:color="auto"/>
            </w:tcBorders>
            <w:shd w:val="clear" w:color="auto" w:fill="auto"/>
            <w:vAlign w:val="center"/>
          </w:tcPr>
          <w:p w:rsidR="006C5351" w:rsidRPr="00F917F0" w:rsidRDefault="006C5351" w:rsidP="00077830">
            <w:pPr>
              <w:widowControl/>
              <w:rPr>
                <w:rFonts w:eastAsia="宋体"/>
                <w:color w:val="auto"/>
                <w:sz w:val="21"/>
                <w:szCs w:val="21"/>
                <w:lang w:eastAsia="zh-CN" w:bidi="ar-SA"/>
              </w:rPr>
            </w:pPr>
          </w:p>
        </w:tc>
        <w:tc>
          <w:tcPr>
            <w:tcW w:w="2347" w:type="dxa"/>
            <w:vMerge w:val="restart"/>
            <w:shd w:val="clear" w:color="auto" w:fill="auto"/>
            <w:vAlign w:val="center"/>
          </w:tcPr>
          <w:p w:rsidR="006C5351" w:rsidRPr="00F917F0" w:rsidRDefault="006C5351" w:rsidP="00077830">
            <w:pPr>
              <w:widowControl/>
              <w:jc w:val="center"/>
              <w:rPr>
                <w:rFonts w:eastAsia="宋体"/>
                <w:color w:val="auto"/>
                <w:sz w:val="21"/>
                <w:szCs w:val="21"/>
                <w:lang w:eastAsia="zh-CN" w:bidi="ar-SA"/>
              </w:rPr>
            </w:pPr>
          </w:p>
        </w:tc>
      </w:tr>
      <w:tr w:rsidR="00D95910" w:rsidRPr="00F917F0" w:rsidTr="0086239C">
        <w:trPr>
          <w:trHeight w:val="369"/>
        </w:trPr>
        <w:tc>
          <w:tcPr>
            <w:tcW w:w="0" w:type="auto"/>
            <w:vMerge/>
            <w:tcBorders>
              <w:bottom w:val="single" w:sz="4" w:space="0" w:color="auto"/>
            </w:tcBorders>
            <w:shd w:val="clear" w:color="auto" w:fill="auto"/>
            <w:vAlign w:val="center"/>
          </w:tcPr>
          <w:p w:rsidR="006C5351" w:rsidRPr="00F917F0" w:rsidRDefault="006C5351" w:rsidP="00077830">
            <w:pPr>
              <w:widowControl/>
              <w:jc w:val="center"/>
              <w:rPr>
                <w:rFonts w:eastAsia="宋体"/>
                <w:color w:val="auto"/>
                <w:sz w:val="21"/>
                <w:szCs w:val="21"/>
                <w:lang w:eastAsia="zh-CN" w:bidi="ar-SA"/>
              </w:rPr>
            </w:pPr>
          </w:p>
        </w:tc>
        <w:tc>
          <w:tcPr>
            <w:tcW w:w="2194" w:type="dxa"/>
            <w:tcBorders>
              <w:bottom w:val="single" w:sz="4" w:space="0" w:color="auto"/>
            </w:tcBorders>
            <w:shd w:val="clear" w:color="auto" w:fill="auto"/>
            <w:vAlign w:val="center"/>
          </w:tcPr>
          <w:p w:rsidR="006C5351" w:rsidRPr="00F917F0" w:rsidRDefault="006C5351" w:rsidP="00077830">
            <w:pPr>
              <w:widowControl/>
              <w:rPr>
                <w:rFonts w:eastAsia="宋体"/>
                <w:color w:val="auto"/>
                <w:sz w:val="21"/>
                <w:szCs w:val="21"/>
                <w:lang w:eastAsia="zh-CN" w:bidi="ar-SA"/>
              </w:rPr>
            </w:pPr>
          </w:p>
        </w:tc>
        <w:tc>
          <w:tcPr>
            <w:tcW w:w="3119" w:type="dxa"/>
            <w:tcBorders>
              <w:bottom w:val="single" w:sz="4" w:space="0" w:color="auto"/>
            </w:tcBorders>
            <w:shd w:val="clear" w:color="auto" w:fill="auto"/>
            <w:vAlign w:val="center"/>
          </w:tcPr>
          <w:p w:rsidR="006C5351" w:rsidRPr="00F917F0" w:rsidRDefault="006C5351" w:rsidP="00077830">
            <w:pPr>
              <w:widowControl/>
              <w:rPr>
                <w:rFonts w:eastAsia="宋体"/>
                <w:color w:val="auto"/>
                <w:sz w:val="21"/>
                <w:szCs w:val="21"/>
                <w:lang w:eastAsia="zh-CN" w:bidi="ar-SA"/>
              </w:rPr>
            </w:pPr>
          </w:p>
        </w:tc>
        <w:tc>
          <w:tcPr>
            <w:tcW w:w="2347" w:type="dxa"/>
            <w:vMerge/>
            <w:tcBorders>
              <w:bottom w:val="single" w:sz="4" w:space="0" w:color="auto"/>
            </w:tcBorders>
            <w:shd w:val="clear" w:color="auto" w:fill="auto"/>
            <w:vAlign w:val="center"/>
          </w:tcPr>
          <w:p w:rsidR="006C5351" w:rsidRPr="00F917F0" w:rsidRDefault="006C5351" w:rsidP="00077830">
            <w:pPr>
              <w:widowControl/>
              <w:jc w:val="center"/>
              <w:rPr>
                <w:rFonts w:eastAsia="宋体"/>
                <w:color w:val="auto"/>
                <w:sz w:val="21"/>
                <w:szCs w:val="21"/>
                <w:lang w:eastAsia="zh-CN" w:bidi="ar-SA"/>
              </w:rPr>
            </w:pPr>
          </w:p>
        </w:tc>
      </w:tr>
      <w:tr w:rsidR="00D95910" w:rsidRPr="00F917F0" w:rsidTr="00C744E9">
        <w:trPr>
          <w:trHeight w:val="520"/>
        </w:trPr>
        <w:tc>
          <w:tcPr>
            <w:tcW w:w="0" w:type="auto"/>
            <w:vMerge w:val="restart"/>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合计</w:t>
            </w:r>
          </w:p>
        </w:tc>
        <w:tc>
          <w:tcPr>
            <w:tcW w:w="5313" w:type="dxa"/>
            <w:gridSpan w:val="2"/>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各层非砌筑内隔墙墙体中心线长度之和</w:t>
            </w:r>
            <w:r w:rsidRPr="00F917F0">
              <w:rPr>
                <w:rFonts w:eastAsiaTheme="minorEastAsia"/>
                <w:color w:val="auto"/>
                <w:sz w:val="21"/>
                <w:szCs w:val="21"/>
                <w:lang w:eastAsia="zh-CN" w:bidi="ar-SA"/>
              </w:rPr>
              <w:t>Lq4b=</w:t>
            </w:r>
          </w:p>
        </w:tc>
        <w:tc>
          <w:tcPr>
            <w:tcW w:w="2347" w:type="dxa"/>
            <w:shd w:val="clear" w:color="auto" w:fill="auto"/>
            <w:noWrap/>
            <w:vAlign w:val="center"/>
            <w:hideMark/>
          </w:tcPr>
          <w:p w:rsidR="006C5351" w:rsidRPr="00F917F0" w:rsidRDefault="006C5351" w:rsidP="00077830">
            <w:pPr>
              <w:widowControl/>
              <w:jc w:val="center"/>
              <w:rPr>
                <w:rFonts w:eastAsiaTheme="minorEastAsia"/>
                <w:color w:val="auto"/>
                <w:sz w:val="21"/>
                <w:szCs w:val="21"/>
                <w:lang w:eastAsia="zh-CN" w:bidi="ar-SA"/>
              </w:rPr>
            </w:pPr>
          </w:p>
        </w:tc>
      </w:tr>
      <w:tr w:rsidR="00D95910" w:rsidRPr="00F917F0" w:rsidTr="00C744E9">
        <w:trPr>
          <w:trHeight w:val="511"/>
        </w:trPr>
        <w:tc>
          <w:tcPr>
            <w:tcW w:w="0" w:type="auto"/>
            <w:vMerge/>
            <w:vAlign w:val="center"/>
            <w:hideMark/>
          </w:tcPr>
          <w:p w:rsidR="006C5351" w:rsidRPr="00F917F0" w:rsidRDefault="006C5351" w:rsidP="00077830">
            <w:pPr>
              <w:widowControl/>
              <w:jc w:val="center"/>
              <w:rPr>
                <w:rFonts w:eastAsiaTheme="minorEastAsia"/>
                <w:color w:val="auto"/>
                <w:sz w:val="21"/>
                <w:szCs w:val="21"/>
                <w:lang w:eastAsia="zh-CN" w:bidi="ar-SA"/>
              </w:rPr>
            </w:pPr>
          </w:p>
        </w:tc>
        <w:tc>
          <w:tcPr>
            <w:tcW w:w="5313" w:type="dxa"/>
            <w:gridSpan w:val="2"/>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各层内隔墙墙体中心线长度之和（不包括剪力墙）</w:t>
            </w:r>
            <w:r w:rsidRPr="00F917F0">
              <w:rPr>
                <w:rFonts w:eastAsiaTheme="minorEastAsia"/>
                <w:color w:val="auto"/>
                <w:sz w:val="21"/>
                <w:szCs w:val="21"/>
                <w:lang w:eastAsia="zh-CN" w:bidi="ar-SA"/>
              </w:rPr>
              <w:t>Ln =</w:t>
            </w:r>
          </w:p>
        </w:tc>
        <w:tc>
          <w:tcPr>
            <w:tcW w:w="2347" w:type="dxa"/>
            <w:shd w:val="clear" w:color="auto" w:fill="auto"/>
            <w:noWrap/>
            <w:vAlign w:val="center"/>
            <w:hideMark/>
          </w:tcPr>
          <w:p w:rsidR="006C5351" w:rsidRPr="00F917F0" w:rsidRDefault="006C5351" w:rsidP="00077830">
            <w:pPr>
              <w:widowControl/>
              <w:jc w:val="center"/>
              <w:rPr>
                <w:rFonts w:eastAsiaTheme="minorEastAsia"/>
                <w:color w:val="auto"/>
                <w:sz w:val="21"/>
                <w:szCs w:val="21"/>
                <w:lang w:eastAsia="zh-CN" w:bidi="ar-SA"/>
              </w:rPr>
            </w:pPr>
          </w:p>
        </w:tc>
      </w:tr>
      <w:tr w:rsidR="00D95910" w:rsidRPr="00F917F0" w:rsidTr="00C744E9">
        <w:trPr>
          <w:trHeight w:val="270"/>
        </w:trPr>
        <w:tc>
          <w:tcPr>
            <w:tcW w:w="5949" w:type="dxa"/>
            <w:gridSpan w:val="3"/>
            <w:shd w:val="clear" w:color="auto" w:fill="auto"/>
            <w:noWrap/>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q4b=Lq4b/Ln×100%=</w:t>
            </w:r>
          </w:p>
        </w:tc>
        <w:tc>
          <w:tcPr>
            <w:tcW w:w="2347" w:type="dxa"/>
            <w:shd w:val="clear" w:color="auto" w:fill="auto"/>
            <w:noWrap/>
            <w:vAlign w:val="center"/>
            <w:hideMark/>
          </w:tcPr>
          <w:p w:rsidR="006C5351" w:rsidRPr="00F917F0" w:rsidRDefault="006C5351" w:rsidP="00077830">
            <w:pPr>
              <w:widowControl/>
              <w:jc w:val="center"/>
              <w:rPr>
                <w:rFonts w:eastAsiaTheme="minorEastAsia"/>
                <w:color w:val="auto"/>
                <w:sz w:val="21"/>
                <w:szCs w:val="21"/>
                <w:lang w:eastAsia="zh-CN" w:bidi="ar-SA"/>
              </w:rPr>
            </w:pPr>
          </w:p>
        </w:tc>
      </w:tr>
    </w:tbl>
    <w:p w:rsidR="006C5351" w:rsidRPr="00F917F0" w:rsidRDefault="006C5351" w:rsidP="006C5351">
      <w:pPr>
        <w:pStyle w:val="Bodytext10"/>
        <w:spacing w:line="528" w:lineRule="exact"/>
        <w:ind w:firstLine="0"/>
        <w:rPr>
          <w:rFonts w:ascii="Times New Roman" w:eastAsia="PMingLiU" w:hAnsi="Times New Roman" w:cs="Times New Roman"/>
          <w:sz w:val="24"/>
        </w:rPr>
      </w:pPr>
    </w:p>
    <w:p w:rsidR="006C5351" w:rsidRPr="00F917F0" w:rsidRDefault="006C5351" w:rsidP="006C5351">
      <w:pPr>
        <w:pStyle w:val="Bodytext10"/>
        <w:spacing w:line="528" w:lineRule="exact"/>
        <w:ind w:firstLine="0"/>
        <w:rPr>
          <w:rFonts w:ascii="Times New Roman" w:eastAsia="PMingLiU" w:hAnsi="Times New Roman" w:cs="Times New Roman"/>
          <w:sz w:val="21"/>
          <w:szCs w:val="21"/>
        </w:rPr>
      </w:pPr>
      <w:r w:rsidRPr="00F917F0">
        <w:rPr>
          <w:rFonts w:ascii="Times New Roman" w:eastAsiaTheme="minorEastAsia" w:hAnsi="Times New Roman" w:cs="Times New Roman"/>
          <w:sz w:val="21"/>
          <w:szCs w:val="21"/>
        </w:rPr>
        <w:t xml:space="preserve">4.2 </w:t>
      </w:r>
      <w:r w:rsidRPr="00F917F0">
        <w:rPr>
          <w:rFonts w:ascii="Times New Roman" w:eastAsiaTheme="minorEastAsia" w:hAnsi="Times New Roman" w:cs="Times New Roman"/>
          <w:b/>
          <w:sz w:val="21"/>
          <w:szCs w:val="21"/>
        </w:rPr>
        <w:t>q</w:t>
      </w:r>
      <w:r w:rsidRPr="00F917F0">
        <w:rPr>
          <w:rFonts w:ascii="Times New Roman" w:eastAsia="PMingLiU" w:hAnsi="Times New Roman" w:cs="Times New Roman"/>
          <w:b/>
          <w:sz w:val="21"/>
          <w:szCs w:val="21"/>
        </w:rPr>
        <w:t>4c</w:t>
      </w:r>
      <w:r w:rsidRPr="00F917F0">
        <w:rPr>
          <w:rFonts w:ascii="Times New Roman" w:eastAsiaTheme="minorEastAsia" w:hAnsi="Times New Roman" w:cs="Times New Roman"/>
          <w:sz w:val="21"/>
          <w:szCs w:val="21"/>
        </w:rPr>
        <w:t>内隔墙与管线一体化应用比例统计表</w:t>
      </w:r>
    </w:p>
    <w:p w:rsidR="006C5351" w:rsidRPr="00F917F0" w:rsidRDefault="006C5351" w:rsidP="006C5351">
      <w:pPr>
        <w:pStyle w:val="Bodytext10"/>
        <w:spacing w:line="528" w:lineRule="exact"/>
        <w:ind w:firstLine="0"/>
        <w:rPr>
          <w:rFonts w:ascii="Times New Roman" w:eastAsiaTheme="minorEastAsia" w:hAnsi="Times New Roman" w:cs="Times New Roman"/>
          <w:sz w:val="21"/>
          <w:szCs w:val="21"/>
          <w:lang w:eastAsia="zh-CN"/>
        </w:rPr>
      </w:pPr>
      <w:r w:rsidRPr="00F917F0">
        <w:rPr>
          <w:rFonts w:ascii="Times New Roman" w:eastAsiaTheme="minorEastAsia" w:hAnsi="Times New Roman" w:cs="Times New Roman"/>
          <w:sz w:val="21"/>
          <w:szCs w:val="21"/>
          <w:lang w:eastAsia="zh-CN"/>
        </w:rPr>
        <w:t>4.2.1</w:t>
      </w:r>
      <w:r w:rsidRPr="00F917F0">
        <w:rPr>
          <w:rFonts w:ascii="Times New Roman" w:eastAsiaTheme="minorEastAsia" w:hAnsi="Times New Roman" w:cs="Times New Roman"/>
          <w:b/>
          <w:sz w:val="21"/>
          <w:szCs w:val="21"/>
        </w:rPr>
        <w:t xml:space="preserve"> q</w:t>
      </w:r>
      <w:r w:rsidRPr="00F917F0">
        <w:rPr>
          <w:rFonts w:ascii="Times New Roman" w:eastAsia="PMingLiU" w:hAnsi="Times New Roman" w:cs="Times New Roman"/>
          <w:b/>
          <w:sz w:val="21"/>
          <w:szCs w:val="21"/>
        </w:rPr>
        <w:t>4c1</w:t>
      </w:r>
      <w:r w:rsidRPr="00F917F0">
        <w:rPr>
          <w:rFonts w:ascii="Times New Roman" w:eastAsiaTheme="minorEastAsia" w:hAnsi="Times New Roman" w:cs="Times New Roman"/>
          <w:sz w:val="21"/>
          <w:szCs w:val="21"/>
        </w:rPr>
        <w:t>管线一体化</w:t>
      </w:r>
    </w:p>
    <w:tbl>
      <w:tblPr>
        <w:tblW w:w="0" w:type="auto"/>
        <w:tblLook w:val="04A0" w:firstRow="1" w:lastRow="0" w:firstColumn="1" w:lastColumn="0" w:noHBand="0" w:noVBand="1"/>
      </w:tblPr>
      <w:tblGrid>
        <w:gridCol w:w="636"/>
        <w:gridCol w:w="5313"/>
        <w:gridCol w:w="2347"/>
      </w:tblGrid>
      <w:tr w:rsidR="00D95910" w:rsidRPr="00F917F0" w:rsidTr="00077830">
        <w:trPr>
          <w:trHeight w:val="714"/>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TW" w:bidi="ar-SA"/>
              </w:rPr>
              <w:t>楼层</w:t>
            </w:r>
          </w:p>
        </w:tc>
        <w:tc>
          <w:tcPr>
            <w:tcW w:w="5313" w:type="dxa"/>
            <w:tcBorders>
              <w:top w:val="single" w:sz="4" w:space="0" w:color="auto"/>
              <w:left w:val="nil"/>
              <w:bottom w:val="single" w:sz="4" w:space="0" w:color="auto"/>
              <w:right w:val="single" w:sz="4" w:space="0" w:color="000000"/>
            </w:tcBorders>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采用</w:t>
            </w:r>
            <w:r w:rsidRPr="00F917F0">
              <w:rPr>
                <w:rFonts w:eastAsiaTheme="minorEastAsia"/>
                <w:color w:val="auto"/>
                <w:lang w:eastAsia="zh-CN"/>
              </w:rPr>
              <w:t>内隔墙</w:t>
            </w:r>
            <w:r w:rsidRPr="00F917F0">
              <w:rPr>
                <w:rFonts w:eastAsiaTheme="minorEastAsia"/>
                <w:color w:val="auto"/>
                <w:sz w:val="21"/>
                <w:szCs w:val="21"/>
                <w:lang w:eastAsia="zh-CN" w:bidi="ar-SA"/>
              </w:rPr>
              <w:t>管线一体化的技术</w:t>
            </w:r>
          </w:p>
        </w:tc>
        <w:tc>
          <w:tcPr>
            <w:tcW w:w="2347" w:type="dxa"/>
            <w:tcBorders>
              <w:top w:val="single" w:sz="4" w:space="0" w:color="auto"/>
              <w:left w:val="nil"/>
              <w:bottom w:val="single" w:sz="4" w:space="0" w:color="auto"/>
              <w:right w:val="single" w:sz="4" w:space="0" w:color="auto"/>
            </w:tcBorders>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TW" w:bidi="ar-SA"/>
              </w:rPr>
              <w:t>本层应用该技术内隔墙墙体中心线长度之和（</w:t>
            </w:r>
            <w:r w:rsidRPr="00F917F0">
              <w:rPr>
                <w:rFonts w:eastAsiaTheme="minorEastAsia"/>
                <w:color w:val="auto"/>
                <w:sz w:val="21"/>
                <w:szCs w:val="21"/>
                <w:lang w:eastAsia="zh-TW" w:bidi="ar-SA"/>
              </w:rPr>
              <w:t>m</w:t>
            </w:r>
            <w:r w:rsidRPr="00F917F0">
              <w:rPr>
                <w:rFonts w:eastAsiaTheme="minorEastAsia"/>
                <w:color w:val="auto"/>
                <w:sz w:val="21"/>
                <w:szCs w:val="21"/>
                <w:lang w:eastAsia="zh-TW" w:bidi="ar-SA"/>
              </w:rPr>
              <w:t>）</w:t>
            </w:r>
          </w:p>
        </w:tc>
      </w:tr>
      <w:tr w:rsidR="00D95910" w:rsidRPr="00F917F0" w:rsidTr="00077830">
        <w:trPr>
          <w:trHeight w:hRule="exact" w:val="259"/>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p>
        </w:tc>
        <w:tc>
          <w:tcPr>
            <w:tcW w:w="5313"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p>
        </w:tc>
        <w:tc>
          <w:tcPr>
            <w:tcW w:w="2347" w:type="dxa"/>
            <w:vMerge w:val="restart"/>
            <w:tcBorders>
              <w:top w:val="nil"/>
              <w:left w:val="single" w:sz="4" w:space="0" w:color="auto"/>
              <w:bottom w:val="single" w:sz="4" w:space="0" w:color="000000"/>
              <w:right w:val="single" w:sz="4" w:space="0" w:color="auto"/>
            </w:tcBorders>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p>
        </w:tc>
      </w:tr>
      <w:tr w:rsidR="00D95910" w:rsidRPr="00F917F0" w:rsidTr="00077830">
        <w:trPr>
          <w:trHeight w:hRule="exact" w:val="84"/>
        </w:trPr>
        <w:tc>
          <w:tcPr>
            <w:tcW w:w="0" w:type="auto"/>
            <w:vMerge/>
            <w:tcBorders>
              <w:top w:val="nil"/>
              <w:left w:val="single" w:sz="4" w:space="0" w:color="auto"/>
              <w:bottom w:val="single" w:sz="4" w:space="0" w:color="000000"/>
              <w:right w:val="single" w:sz="4" w:space="0" w:color="auto"/>
            </w:tcBorders>
            <w:vAlign w:val="center"/>
            <w:hideMark/>
          </w:tcPr>
          <w:p w:rsidR="006C5351" w:rsidRPr="00F917F0" w:rsidRDefault="006C5351" w:rsidP="00077830">
            <w:pPr>
              <w:widowControl/>
              <w:jc w:val="center"/>
              <w:rPr>
                <w:rFonts w:eastAsiaTheme="minorEastAsia"/>
                <w:color w:val="auto"/>
                <w:sz w:val="21"/>
                <w:szCs w:val="21"/>
                <w:lang w:eastAsia="zh-CN" w:bidi="ar-SA"/>
              </w:rPr>
            </w:pPr>
          </w:p>
        </w:tc>
        <w:tc>
          <w:tcPr>
            <w:tcW w:w="5313" w:type="dxa"/>
            <w:vMerge/>
            <w:tcBorders>
              <w:top w:val="single" w:sz="4" w:space="0" w:color="auto"/>
              <w:left w:val="single" w:sz="4" w:space="0" w:color="auto"/>
              <w:bottom w:val="single" w:sz="4" w:space="0" w:color="000000"/>
              <w:right w:val="single" w:sz="4" w:space="0" w:color="000000"/>
            </w:tcBorders>
            <w:vAlign w:val="center"/>
            <w:hideMark/>
          </w:tcPr>
          <w:p w:rsidR="006C5351" w:rsidRPr="00F917F0" w:rsidRDefault="006C5351" w:rsidP="00077830">
            <w:pPr>
              <w:widowControl/>
              <w:jc w:val="center"/>
              <w:rPr>
                <w:rFonts w:eastAsiaTheme="minorEastAsia"/>
                <w:color w:val="auto"/>
                <w:sz w:val="21"/>
                <w:szCs w:val="21"/>
                <w:lang w:eastAsia="zh-CN" w:bidi="ar-SA"/>
              </w:rPr>
            </w:pPr>
          </w:p>
        </w:tc>
        <w:tc>
          <w:tcPr>
            <w:tcW w:w="2347" w:type="dxa"/>
            <w:vMerge/>
            <w:tcBorders>
              <w:top w:val="nil"/>
              <w:left w:val="single" w:sz="4" w:space="0" w:color="auto"/>
              <w:bottom w:val="single" w:sz="4" w:space="0" w:color="000000"/>
              <w:right w:val="single" w:sz="4" w:space="0" w:color="auto"/>
            </w:tcBorders>
            <w:vAlign w:val="center"/>
            <w:hideMark/>
          </w:tcPr>
          <w:p w:rsidR="006C5351" w:rsidRPr="00F917F0" w:rsidRDefault="006C5351" w:rsidP="00077830">
            <w:pPr>
              <w:widowControl/>
              <w:jc w:val="center"/>
              <w:rPr>
                <w:rFonts w:eastAsiaTheme="minorEastAsia"/>
                <w:color w:val="auto"/>
                <w:sz w:val="21"/>
                <w:szCs w:val="21"/>
                <w:lang w:eastAsia="zh-CN" w:bidi="ar-SA"/>
              </w:rPr>
            </w:pPr>
          </w:p>
        </w:tc>
      </w:tr>
      <w:tr w:rsidR="00D95910" w:rsidRPr="00F917F0" w:rsidTr="00077830">
        <w:trPr>
          <w:trHeight w:hRule="exact" w:val="57"/>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C5351" w:rsidRPr="00F917F0" w:rsidRDefault="006C5351" w:rsidP="00077830">
            <w:pPr>
              <w:widowControl/>
              <w:rPr>
                <w:rFonts w:eastAsiaTheme="minorEastAsia"/>
                <w:color w:val="auto"/>
                <w:sz w:val="21"/>
                <w:szCs w:val="21"/>
                <w:lang w:eastAsia="zh-CN" w:bidi="ar-SA"/>
              </w:rPr>
            </w:pPr>
          </w:p>
        </w:tc>
        <w:tc>
          <w:tcPr>
            <w:tcW w:w="5313"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p>
        </w:tc>
        <w:tc>
          <w:tcPr>
            <w:tcW w:w="2347" w:type="dxa"/>
            <w:vMerge w:val="restart"/>
            <w:tcBorders>
              <w:top w:val="nil"/>
              <w:left w:val="single" w:sz="4" w:space="0" w:color="auto"/>
              <w:bottom w:val="single" w:sz="4" w:space="0" w:color="000000"/>
              <w:right w:val="single" w:sz="4" w:space="0" w:color="auto"/>
            </w:tcBorders>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p>
        </w:tc>
      </w:tr>
      <w:tr w:rsidR="00D95910" w:rsidRPr="00F917F0" w:rsidTr="00077830">
        <w:trPr>
          <w:trHeight w:val="312"/>
        </w:trPr>
        <w:tc>
          <w:tcPr>
            <w:tcW w:w="0" w:type="auto"/>
            <w:vMerge/>
            <w:tcBorders>
              <w:top w:val="nil"/>
              <w:left w:val="single" w:sz="4" w:space="0" w:color="auto"/>
              <w:bottom w:val="single" w:sz="4" w:space="0" w:color="000000"/>
              <w:right w:val="single" w:sz="4" w:space="0" w:color="auto"/>
            </w:tcBorders>
            <w:vAlign w:val="center"/>
            <w:hideMark/>
          </w:tcPr>
          <w:p w:rsidR="006C5351" w:rsidRPr="00F917F0" w:rsidRDefault="006C5351" w:rsidP="00077830">
            <w:pPr>
              <w:widowControl/>
              <w:jc w:val="center"/>
              <w:rPr>
                <w:rFonts w:eastAsiaTheme="minorEastAsia"/>
                <w:color w:val="auto"/>
                <w:sz w:val="21"/>
                <w:szCs w:val="21"/>
                <w:lang w:eastAsia="zh-CN" w:bidi="ar-SA"/>
              </w:rPr>
            </w:pPr>
          </w:p>
        </w:tc>
        <w:tc>
          <w:tcPr>
            <w:tcW w:w="5313" w:type="dxa"/>
            <w:vMerge/>
            <w:tcBorders>
              <w:top w:val="single" w:sz="4" w:space="0" w:color="auto"/>
              <w:left w:val="single" w:sz="4" w:space="0" w:color="auto"/>
              <w:bottom w:val="single" w:sz="4" w:space="0" w:color="000000"/>
              <w:right w:val="single" w:sz="4" w:space="0" w:color="000000"/>
            </w:tcBorders>
            <w:vAlign w:val="center"/>
            <w:hideMark/>
          </w:tcPr>
          <w:p w:rsidR="006C5351" w:rsidRPr="00F917F0" w:rsidRDefault="006C5351" w:rsidP="00077830">
            <w:pPr>
              <w:widowControl/>
              <w:jc w:val="center"/>
              <w:rPr>
                <w:rFonts w:eastAsiaTheme="minorEastAsia"/>
                <w:color w:val="auto"/>
                <w:sz w:val="21"/>
                <w:szCs w:val="21"/>
                <w:lang w:eastAsia="zh-CN" w:bidi="ar-SA"/>
              </w:rPr>
            </w:pPr>
          </w:p>
        </w:tc>
        <w:tc>
          <w:tcPr>
            <w:tcW w:w="2347" w:type="dxa"/>
            <w:vMerge/>
            <w:tcBorders>
              <w:top w:val="nil"/>
              <w:left w:val="single" w:sz="4" w:space="0" w:color="auto"/>
              <w:bottom w:val="single" w:sz="4" w:space="0" w:color="000000"/>
              <w:right w:val="single" w:sz="4" w:space="0" w:color="auto"/>
            </w:tcBorders>
            <w:vAlign w:val="center"/>
            <w:hideMark/>
          </w:tcPr>
          <w:p w:rsidR="006C5351" w:rsidRPr="00F917F0" w:rsidRDefault="006C5351" w:rsidP="00077830">
            <w:pPr>
              <w:widowControl/>
              <w:jc w:val="center"/>
              <w:rPr>
                <w:rFonts w:eastAsiaTheme="minorEastAsia"/>
                <w:color w:val="auto"/>
                <w:sz w:val="21"/>
                <w:szCs w:val="21"/>
                <w:lang w:eastAsia="zh-CN" w:bidi="ar-SA"/>
              </w:rPr>
            </w:pPr>
          </w:p>
        </w:tc>
      </w:tr>
      <w:tr w:rsidR="00D95910" w:rsidRPr="00F917F0" w:rsidTr="00077830">
        <w:trPr>
          <w:trHeight w:val="477"/>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合计</w:t>
            </w:r>
          </w:p>
        </w:tc>
        <w:tc>
          <w:tcPr>
            <w:tcW w:w="5313" w:type="dxa"/>
            <w:tcBorders>
              <w:top w:val="single" w:sz="4" w:space="0" w:color="auto"/>
              <w:left w:val="nil"/>
              <w:bottom w:val="single" w:sz="4" w:space="0" w:color="auto"/>
              <w:right w:val="single" w:sz="4" w:space="0" w:color="000000"/>
            </w:tcBorders>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内隔墙与管线一体化墙体中心线长度之和</w:t>
            </w:r>
            <w:r w:rsidRPr="00F917F0">
              <w:rPr>
                <w:rFonts w:eastAsiaTheme="minorEastAsia"/>
                <w:color w:val="auto"/>
                <w:sz w:val="21"/>
                <w:szCs w:val="21"/>
                <w:lang w:eastAsia="zh-CN" w:bidi="ar-SA"/>
              </w:rPr>
              <w:t>Lq4c1=</w:t>
            </w:r>
          </w:p>
        </w:tc>
        <w:tc>
          <w:tcPr>
            <w:tcW w:w="2347" w:type="dxa"/>
            <w:tcBorders>
              <w:top w:val="nil"/>
              <w:left w:val="nil"/>
              <w:bottom w:val="single" w:sz="4" w:space="0" w:color="auto"/>
              <w:right w:val="single" w:sz="4" w:space="0" w:color="auto"/>
            </w:tcBorders>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p>
        </w:tc>
      </w:tr>
      <w:tr w:rsidR="00D95910" w:rsidRPr="00F917F0" w:rsidTr="00077830">
        <w:trPr>
          <w:trHeight w:val="418"/>
        </w:trPr>
        <w:tc>
          <w:tcPr>
            <w:tcW w:w="0" w:type="auto"/>
            <w:vMerge/>
            <w:tcBorders>
              <w:top w:val="nil"/>
              <w:left w:val="single" w:sz="4" w:space="0" w:color="auto"/>
              <w:bottom w:val="single" w:sz="4" w:space="0" w:color="000000"/>
              <w:right w:val="single" w:sz="4" w:space="0" w:color="auto"/>
            </w:tcBorders>
            <w:vAlign w:val="center"/>
            <w:hideMark/>
          </w:tcPr>
          <w:p w:rsidR="006C5351" w:rsidRPr="00F917F0" w:rsidRDefault="006C5351" w:rsidP="00077830">
            <w:pPr>
              <w:widowControl/>
              <w:jc w:val="center"/>
              <w:rPr>
                <w:rFonts w:eastAsiaTheme="minorEastAsia"/>
                <w:color w:val="auto"/>
                <w:sz w:val="21"/>
                <w:szCs w:val="21"/>
                <w:lang w:eastAsia="zh-CN" w:bidi="ar-SA"/>
              </w:rPr>
            </w:pPr>
          </w:p>
        </w:tc>
        <w:tc>
          <w:tcPr>
            <w:tcW w:w="5313" w:type="dxa"/>
            <w:tcBorders>
              <w:top w:val="single" w:sz="4" w:space="0" w:color="auto"/>
              <w:left w:val="nil"/>
              <w:bottom w:val="single" w:sz="4" w:space="0" w:color="auto"/>
              <w:right w:val="single" w:sz="4" w:space="0" w:color="000000"/>
            </w:tcBorders>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各层内隔墙墙体中心线长度之和（不包括剪力墙）</w:t>
            </w:r>
            <w:r w:rsidRPr="00F917F0">
              <w:rPr>
                <w:rFonts w:eastAsiaTheme="minorEastAsia"/>
                <w:color w:val="auto"/>
                <w:sz w:val="21"/>
                <w:szCs w:val="21"/>
                <w:lang w:eastAsia="zh-CN" w:bidi="ar-SA"/>
              </w:rPr>
              <w:t>Ln =</w:t>
            </w:r>
          </w:p>
        </w:tc>
        <w:tc>
          <w:tcPr>
            <w:tcW w:w="2347" w:type="dxa"/>
            <w:tcBorders>
              <w:top w:val="nil"/>
              <w:left w:val="nil"/>
              <w:bottom w:val="single" w:sz="4" w:space="0" w:color="auto"/>
              <w:right w:val="single" w:sz="4" w:space="0" w:color="auto"/>
            </w:tcBorders>
            <w:shd w:val="clear" w:color="auto" w:fill="auto"/>
            <w:noWrap/>
            <w:vAlign w:val="center"/>
            <w:hideMark/>
          </w:tcPr>
          <w:p w:rsidR="006C5351" w:rsidRPr="00F917F0" w:rsidRDefault="006C5351" w:rsidP="00077830">
            <w:pPr>
              <w:widowControl/>
              <w:jc w:val="center"/>
              <w:rPr>
                <w:rFonts w:eastAsiaTheme="minorEastAsia"/>
                <w:color w:val="auto"/>
                <w:sz w:val="21"/>
                <w:szCs w:val="21"/>
                <w:lang w:eastAsia="zh-CN" w:bidi="ar-SA"/>
              </w:rPr>
            </w:pPr>
          </w:p>
        </w:tc>
      </w:tr>
      <w:tr w:rsidR="006C5351" w:rsidRPr="00F917F0" w:rsidTr="00077830">
        <w:trPr>
          <w:trHeight w:val="270"/>
        </w:trPr>
        <w:tc>
          <w:tcPr>
            <w:tcW w:w="594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q4c1=Lq4c1/Ln×100%=</w:t>
            </w:r>
          </w:p>
        </w:tc>
        <w:tc>
          <w:tcPr>
            <w:tcW w:w="2347" w:type="dxa"/>
            <w:tcBorders>
              <w:top w:val="nil"/>
              <w:left w:val="nil"/>
              <w:bottom w:val="single" w:sz="4" w:space="0" w:color="auto"/>
              <w:right w:val="single" w:sz="4" w:space="0" w:color="auto"/>
            </w:tcBorders>
            <w:shd w:val="clear" w:color="auto" w:fill="auto"/>
            <w:noWrap/>
            <w:vAlign w:val="center"/>
            <w:hideMark/>
          </w:tcPr>
          <w:p w:rsidR="006C5351" w:rsidRPr="00F917F0" w:rsidRDefault="006C5351" w:rsidP="00077830">
            <w:pPr>
              <w:widowControl/>
              <w:jc w:val="center"/>
              <w:rPr>
                <w:rFonts w:eastAsiaTheme="minorEastAsia"/>
                <w:color w:val="auto"/>
                <w:sz w:val="21"/>
                <w:szCs w:val="21"/>
                <w:lang w:eastAsia="zh-CN" w:bidi="ar-SA"/>
              </w:rPr>
            </w:pPr>
          </w:p>
        </w:tc>
      </w:tr>
    </w:tbl>
    <w:p w:rsidR="00B35309" w:rsidRPr="00F917F0" w:rsidRDefault="00B35309" w:rsidP="006C5351">
      <w:pPr>
        <w:pStyle w:val="Bodytext10"/>
        <w:spacing w:line="528" w:lineRule="exact"/>
        <w:ind w:firstLine="0"/>
        <w:rPr>
          <w:rFonts w:ascii="Times New Roman" w:eastAsia="PMingLiU" w:hAnsi="Times New Roman" w:cs="Times New Roman"/>
          <w:sz w:val="24"/>
        </w:rPr>
      </w:pPr>
    </w:p>
    <w:p w:rsidR="006C5351" w:rsidRPr="00F917F0" w:rsidRDefault="006C5351" w:rsidP="006C5351">
      <w:pPr>
        <w:pStyle w:val="Bodytext10"/>
        <w:spacing w:line="528" w:lineRule="exact"/>
        <w:ind w:firstLine="0"/>
        <w:rPr>
          <w:rFonts w:ascii="Times New Roman" w:eastAsiaTheme="minorEastAsia" w:hAnsi="Times New Roman" w:cs="Times New Roman"/>
          <w:sz w:val="21"/>
          <w:szCs w:val="21"/>
          <w:lang w:eastAsia="zh-CN"/>
        </w:rPr>
      </w:pPr>
      <w:r w:rsidRPr="00F917F0">
        <w:rPr>
          <w:rFonts w:ascii="Times New Roman" w:eastAsiaTheme="minorEastAsia" w:hAnsi="Times New Roman" w:cs="Times New Roman"/>
          <w:sz w:val="21"/>
          <w:szCs w:val="21"/>
          <w:lang w:eastAsia="zh-CN"/>
        </w:rPr>
        <w:t>4.2.2</w:t>
      </w:r>
      <w:r w:rsidRPr="00F917F0">
        <w:rPr>
          <w:rFonts w:ascii="Times New Roman" w:eastAsiaTheme="minorEastAsia" w:hAnsi="Times New Roman" w:cs="Times New Roman"/>
          <w:b/>
          <w:sz w:val="21"/>
          <w:szCs w:val="21"/>
          <w:lang w:eastAsia="zh-CN"/>
        </w:rPr>
        <w:t xml:space="preserve"> q4c2</w:t>
      </w:r>
      <w:r w:rsidRPr="00F917F0">
        <w:rPr>
          <w:rFonts w:ascii="Times New Roman" w:eastAsiaTheme="minorEastAsia" w:hAnsi="Times New Roman" w:cs="Times New Roman"/>
          <w:sz w:val="21"/>
          <w:szCs w:val="21"/>
        </w:rPr>
        <w:t>装饰一体化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5313"/>
        <w:gridCol w:w="2347"/>
      </w:tblGrid>
      <w:tr w:rsidR="00D95910" w:rsidRPr="00F917F0" w:rsidTr="00077830">
        <w:trPr>
          <w:trHeight w:val="714"/>
        </w:trPr>
        <w:tc>
          <w:tcPr>
            <w:tcW w:w="0" w:type="auto"/>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TW" w:bidi="ar-SA"/>
              </w:rPr>
              <w:t>楼层</w:t>
            </w:r>
          </w:p>
        </w:tc>
        <w:tc>
          <w:tcPr>
            <w:tcW w:w="5313" w:type="dxa"/>
            <w:shd w:val="clear" w:color="auto" w:fill="auto"/>
            <w:vAlign w:val="center"/>
            <w:hideMark/>
          </w:tcPr>
          <w:p w:rsidR="006C5351" w:rsidRPr="00F917F0" w:rsidRDefault="006C5351" w:rsidP="00511DA8">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采用</w:t>
            </w:r>
            <w:r w:rsidR="00511DA8" w:rsidRPr="00F917F0">
              <w:rPr>
                <w:rFonts w:eastAsiaTheme="minorEastAsia"/>
                <w:color w:val="auto"/>
                <w:lang w:eastAsia="zh-CN"/>
              </w:rPr>
              <w:t>内隔墙</w:t>
            </w:r>
            <w:r w:rsidRPr="00F917F0">
              <w:rPr>
                <w:rFonts w:eastAsiaTheme="minorEastAsia"/>
                <w:color w:val="auto"/>
                <w:sz w:val="21"/>
                <w:szCs w:val="21"/>
                <w:lang w:eastAsia="zh-CN" w:bidi="ar-SA"/>
              </w:rPr>
              <w:t>装饰一体化的技术</w:t>
            </w:r>
          </w:p>
        </w:tc>
        <w:tc>
          <w:tcPr>
            <w:tcW w:w="2347" w:type="dxa"/>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TW" w:bidi="ar-SA"/>
              </w:rPr>
              <w:t>本层应用该技术内隔墙墙体中心线长度之和（</w:t>
            </w:r>
            <w:r w:rsidRPr="00F917F0">
              <w:rPr>
                <w:rFonts w:eastAsiaTheme="minorEastAsia"/>
                <w:color w:val="auto"/>
                <w:sz w:val="21"/>
                <w:szCs w:val="21"/>
                <w:lang w:eastAsia="zh-TW" w:bidi="ar-SA"/>
              </w:rPr>
              <w:t>m</w:t>
            </w:r>
            <w:r w:rsidRPr="00F917F0">
              <w:rPr>
                <w:rFonts w:eastAsiaTheme="minorEastAsia"/>
                <w:color w:val="auto"/>
                <w:sz w:val="21"/>
                <w:szCs w:val="21"/>
                <w:lang w:eastAsia="zh-TW" w:bidi="ar-SA"/>
              </w:rPr>
              <w:t>）</w:t>
            </w:r>
          </w:p>
        </w:tc>
      </w:tr>
      <w:tr w:rsidR="00D95910" w:rsidRPr="00F917F0" w:rsidTr="00077830">
        <w:trPr>
          <w:trHeight w:hRule="exact" w:val="371"/>
        </w:trPr>
        <w:tc>
          <w:tcPr>
            <w:tcW w:w="0" w:type="auto"/>
            <w:vMerge w:val="restart"/>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p>
        </w:tc>
        <w:tc>
          <w:tcPr>
            <w:tcW w:w="5313" w:type="dxa"/>
            <w:vMerge w:val="restart"/>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p>
        </w:tc>
        <w:tc>
          <w:tcPr>
            <w:tcW w:w="2347" w:type="dxa"/>
            <w:vMerge w:val="restart"/>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p>
        </w:tc>
      </w:tr>
      <w:tr w:rsidR="00D95910" w:rsidRPr="00F917F0" w:rsidTr="00077830">
        <w:trPr>
          <w:trHeight w:hRule="exact" w:val="84"/>
        </w:trPr>
        <w:tc>
          <w:tcPr>
            <w:tcW w:w="0" w:type="auto"/>
            <w:vMerge/>
            <w:vAlign w:val="center"/>
            <w:hideMark/>
          </w:tcPr>
          <w:p w:rsidR="006C5351" w:rsidRPr="00F917F0" w:rsidRDefault="006C5351" w:rsidP="00077830">
            <w:pPr>
              <w:widowControl/>
              <w:jc w:val="center"/>
              <w:rPr>
                <w:rFonts w:eastAsiaTheme="minorEastAsia"/>
                <w:color w:val="auto"/>
                <w:sz w:val="21"/>
                <w:szCs w:val="21"/>
                <w:lang w:eastAsia="zh-CN" w:bidi="ar-SA"/>
              </w:rPr>
            </w:pPr>
          </w:p>
        </w:tc>
        <w:tc>
          <w:tcPr>
            <w:tcW w:w="5313" w:type="dxa"/>
            <w:vMerge/>
            <w:vAlign w:val="center"/>
            <w:hideMark/>
          </w:tcPr>
          <w:p w:rsidR="006C5351" w:rsidRPr="00F917F0" w:rsidRDefault="006C5351" w:rsidP="00077830">
            <w:pPr>
              <w:widowControl/>
              <w:jc w:val="center"/>
              <w:rPr>
                <w:rFonts w:eastAsiaTheme="minorEastAsia"/>
                <w:color w:val="auto"/>
                <w:sz w:val="21"/>
                <w:szCs w:val="21"/>
                <w:lang w:eastAsia="zh-CN" w:bidi="ar-SA"/>
              </w:rPr>
            </w:pPr>
          </w:p>
        </w:tc>
        <w:tc>
          <w:tcPr>
            <w:tcW w:w="2347" w:type="dxa"/>
            <w:vMerge/>
            <w:vAlign w:val="center"/>
            <w:hideMark/>
          </w:tcPr>
          <w:p w:rsidR="006C5351" w:rsidRPr="00F917F0" w:rsidRDefault="006C5351" w:rsidP="00077830">
            <w:pPr>
              <w:widowControl/>
              <w:jc w:val="center"/>
              <w:rPr>
                <w:rFonts w:eastAsiaTheme="minorEastAsia"/>
                <w:color w:val="auto"/>
                <w:sz w:val="21"/>
                <w:szCs w:val="21"/>
                <w:lang w:eastAsia="zh-CN" w:bidi="ar-SA"/>
              </w:rPr>
            </w:pPr>
          </w:p>
        </w:tc>
      </w:tr>
      <w:tr w:rsidR="00D95910" w:rsidRPr="00F917F0" w:rsidTr="00077830">
        <w:trPr>
          <w:trHeight w:hRule="exact" w:val="405"/>
        </w:trPr>
        <w:tc>
          <w:tcPr>
            <w:tcW w:w="0" w:type="auto"/>
            <w:shd w:val="clear" w:color="auto" w:fill="auto"/>
            <w:vAlign w:val="center"/>
            <w:hideMark/>
          </w:tcPr>
          <w:p w:rsidR="006C5351" w:rsidRPr="00F917F0" w:rsidRDefault="006C5351" w:rsidP="00077830">
            <w:pPr>
              <w:widowControl/>
              <w:rPr>
                <w:rFonts w:eastAsiaTheme="minorEastAsia"/>
                <w:color w:val="auto"/>
                <w:sz w:val="21"/>
                <w:szCs w:val="21"/>
                <w:lang w:eastAsia="zh-CN" w:bidi="ar-SA"/>
              </w:rPr>
            </w:pPr>
          </w:p>
        </w:tc>
        <w:tc>
          <w:tcPr>
            <w:tcW w:w="5313" w:type="dxa"/>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p>
        </w:tc>
        <w:tc>
          <w:tcPr>
            <w:tcW w:w="2347" w:type="dxa"/>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p>
        </w:tc>
      </w:tr>
      <w:tr w:rsidR="00D95910" w:rsidRPr="00F917F0" w:rsidTr="00077830">
        <w:trPr>
          <w:trHeight w:val="413"/>
        </w:trPr>
        <w:tc>
          <w:tcPr>
            <w:tcW w:w="0" w:type="auto"/>
            <w:vMerge w:val="restart"/>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合计</w:t>
            </w:r>
          </w:p>
        </w:tc>
        <w:tc>
          <w:tcPr>
            <w:tcW w:w="5313" w:type="dxa"/>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内隔墙与装修一体化墙体中心线长度之和</w:t>
            </w:r>
            <w:r w:rsidRPr="00F917F0">
              <w:rPr>
                <w:rFonts w:eastAsiaTheme="minorEastAsia"/>
                <w:color w:val="auto"/>
                <w:sz w:val="21"/>
                <w:szCs w:val="21"/>
                <w:lang w:eastAsia="zh-CN" w:bidi="ar-SA"/>
              </w:rPr>
              <w:t>Lq4c2=</w:t>
            </w:r>
          </w:p>
        </w:tc>
        <w:tc>
          <w:tcPr>
            <w:tcW w:w="2347" w:type="dxa"/>
            <w:shd w:val="clear" w:color="auto" w:fill="auto"/>
            <w:noWrap/>
            <w:vAlign w:val="center"/>
            <w:hideMark/>
          </w:tcPr>
          <w:p w:rsidR="006C5351" w:rsidRPr="00F917F0" w:rsidRDefault="006C5351" w:rsidP="00077830">
            <w:pPr>
              <w:widowControl/>
              <w:jc w:val="center"/>
              <w:rPr>
                <w:rFonts w:eastAsiaTheme="minorEastAsia"/>
                <w:color w:val="auto"/>
                <w:sz w:val="21"/>
                <w:szCs w:val="21"/>
                <w:lang w:eastAsia="zh-CN" w:bidi="ar-SA"/>
              </w:rPr>
            </w:pPr>
          </w:p>
        </w:tc>
      </w:tr>
      <w:tr w:rsidR="00D95910" w:rsidRPr="00F917F0" w:rsidTr="00077830">
        <w:trPr>
          <w:trHeight w:val="418"/>
        </w:trPr>
        <w:tc>
          <w:tcPr>
            <w:tcW w:w="0" w:type="auto"/>
            <w:vMerge/>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p>
        </w:tc>
        <w:tc>
          <w:tcPr>
            <w:tcW w:w="5313" w:type="dxa"/>
            <w:shd w:val="clear" w:color="auto" w:fill="auto"/>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各层内隔墙墙体中心线长度之和（不包括剪力墙）</w:t>
            </w:r>
            <w:r w:rsidRPr="00F917F0">
              <w:rPr>
                <w:rFonts w:eastAsiaTheme="minorEastAsia"/>
                <w:color w:val="auto"/>
                <w:sz w:val="21"/>
                <w:szCs w:val="21"/>
                <w:lang w:eastAsia="zh-CN" w:bidi="ar-SA"/>
              </w:rPr>
              <w:t>Ln =</w:t>
            </w:r>
          </w:p>
        </w:tc>
        <w:tc>
          <w:tcPr>
            <w:tcW w:w="2347" w:type="dxa"/>
            <w:shd w:val="clear" w:color="auto" w:fill="auto"/>
            <w:noWrap/>
            <w:vAlign w:val="center"/>
            <w:hideMark/>
          </w:tcPr>
          <w:p w:rsidR="006C5351" w:rsidRPr="00F917F0" w:rsidRDefault="006C5351" w:rsidP="00077830">
            <w:pPr>
              <w:widowControl/>
              <w:jc w:val="center"/>
              <w:rPr>
                <w:rFonts w:eastAsiaTheme="minorEastAsia"/>
                <w:color w:val="auto"/>
                <w:sz w:val="21"/>
                <w:szCs w:val="21"/>
                <w:lang w:eastAsia="zh-CN" w:bidi="ar-SA"/>
              </w:rPr>
            </w:pPr>
          </w:p>
        </w:tc>
      </w:tr>
      <w:tr w:rsidR="006C5351" w:rsidRPr="00F917F0" w:rsidTr="00077830">
        <w:trPr>
          <w:trHeight w:val="270"/>
        </w:trPr>
        <w:tc>
          <w:tcPr>
            <w:tcW w:w="5949" w:type="dxa"/>
            <w:gridSpan w:val="2"/>
            <w:shd w:val="clear" w:color="auto" w:fill="auto"/>
            <w:noWrap/>
            <w:vAlign w:val="center"/>
            <w:hideMark/>
          </w:tcPr>
          <w:p w:rsidR="006C5351" w:rsidRPr="00F917F0" w:rsidRDefault="006C5351"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q4c2=Lq4c2/Ln×100%=</w:t>
            </w:r>
          </w:p>
        </w:tc>
        <w:tc>
          <w:tcPr>
            <w:tcW w:w="2347" w:type="dxa"/>
            <w:shd w:val="clear" w:color="auto" w:fill="auto"/>
            <w:noWrap/>
            <w:vAlign w:val="center"/>
            <w:hideMark/>
          </w:tcPr>
          <w:p w:rsidR="006C5351" w:rsidRPr="00F917F0" w:rsidRDefault="006C5351" w:rsidP="00077830">
            <w:pPr>
              <w:widowControl/>
              <w:jc w:val="center"/>
              <w:rPr>
                <w:rFonts w:eastAsiaTheme="minorEastAsia"/>
                <w:color w:val="auto"/>
                <w:sz w:val="21"/>
                <w:szCs w:val="21"/>
                <w:lang w:eastAsia="zh-CN" w:bidi="ar-SA"/>
              </w:rPr>
            </w:pPr>
          </w:p>
        </w:tc>
      </w:tr>
    </w:tbl>
    <w:p w:rsidR="0055193E" w:rsidRPr="00F917F0" w:rsidRDefault="0055193E" w:rsidP="0055193E">
      <w:pPr>
        <w:pStyle w:val="Bodytext10"/>
        <w:spacing w:line="528" w:lineRule="exact"/>
        <w:ind w:firstLine="0"/>
        <w:rPr>
          <w:rFonts w:ascii="Times New Roman" w:eastAsia="PMingLiU" w:hAnsi="Times New Roman" w:cs="Times New Roman"/>
          <w:sz w:val="24"/>
        </w:rPr>
      </w:pPr>
    </w:p>
    <w:p w:rsidR="000376DD" w:rsidRPr="00F917F0" w:rsidRDefault="000376DD" w:rsidP="0055193E">
      <w:pPr>
        <w:pStyle w:val="Bodytext10"/>
        <w:spacing w:line="528" w:lineRule="exact"/>
        <w:ind w:firstLine="0"/>
        <w:rPr>
          <w:rFonts w:ascii="Times New Roman" w:eastAsia="PMingLiU" w:hAnsi="Times New Roman" w:cs="Times New Roman"/>
          <w:sz w:val="24"/>
        </w:rPr>
      </w:pPr>
    </w:p>
    <w:p w:rsidR="00481E1B" w:rsidRPr="00F917F0" w:rsidRDefault="00481E1B" w:rsidP="00481E1B">
      <w:pPr>
        <w:pStyle w:val="Bodytext10"/>
        <w:spacing w:line="528" w:lineRule="exact"/>
        <w:ind w:firstLine="0"/>
        <w:rPr>
          <w:rFonts w:ascii="Times New Roman" w:eastAsia="PMingLiU" w:hAnsi="Times New Roman" w:cs="Times New Roman"/>
          <w:sz w:val="21"/>
          <w:szCs w:val="21"/>
        </w:rPr>
      </w:pPr>
      <w:r w:rsidRPr="00F917F0">
        <w:rPr>
          <w:rFonts w:ascii="Times New Roman" w:eastAsiaTheme="minorEastAsia" w:hAnsi="Times New Roman" w:cs="Times New Roman"/>
          <w:sz w:val="21"/>
          <w:szCs w:val="21"/>
          <w:lang w:eastAsia="zh-CN"/>
        </w:rPr>
        <w:t>4.</w:t>
      </w:r>
      <w:r w:rsidRPr="00F917F0">
        <w:rPr>
          <w:rFonts w:ascii="Times New Roman" w:eastAsia="PMingLiU" w:hAnsi="Times New Roman" w:cs="Times New Roman"/>
          <w:sz w:val="21"/>
          <w:szCs w:val="21"/>
        </w:rPr>
        <w:t>3</w:t>
      </w:r>
      <w:r w:rsidRPr="00F917F0">
        <w:rPr>
          <w:rFonts w:ascii="Times New Roman" w:eastAsiaTheme="minorEastAsia" w:hAnsi="Times New Roman" w:cs="Times New Roman"/>
          <w:sz w:val="21"/>
          <w:szCs w:val="21"/>
          <w:lang w:eastAsia="zh-CN"/>
        </w:rPr>
        <w:t xml:space="preserve"> </w:t>
      </w:r>
      <w:r w:rsidRPr="00F917F0">
        <w:rPr>
          <w:rFonts w:ascii="Times New Roman" w:eastAsiaTheme="minorEastAsia" w:hAnsi="Times New Roman" w:cs="Times New Roman"/>
          <w:b/>
          <w:sz w:val="21"/>
          <w:szCs w:val="21"/>
        </w:rPr>
        <w:t>q</w:t>
      </w:r>
      <w:r w:rsidRPr="00F917F0">
        <w:rPr>
          <w:rFonts w:ascii="Times New Roman" w:eastAsia="PMingLiU" w:hAnsi="Times New Roman" w:cs="Times New Roman"/>
          <w:b/>
          <w:sz w:val="21"/>
          <w:szCs w:val="21"/>
        </w:rPr>
        <w:t>4e</w:t>
      </w:r>
      <w:r w:rsidRPr="00F917F0">
        <w:rPr>
          <w:rFonts w:ascii="Times New Roman" w:eastAsiaTheme="minorEastAsia" w:hAnsi="Times New Roman" w:cs="Times New Roman"/>
          <w:sz w:val="21"/>
          <w:szCs w:val="21"/>
        </w:rPr>
        <w:t>干式工法卫生间应用比例统计表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1673"/>
        <w:gridCol w:w="1488"/>
        <w:gridCol w:w="1453"/>
        <w:gridCol w:w="3026"/>
      </w:tblGrid>
      <w:tr w:rsidR="00D95910" w:rsidRPr="00F917F0" w:rsidTr="00077830">
        <w:trPr>
          <w:trHeight w:val="735"/>
        </w:trPr>
        <w:tc>
          <w:tcPr>
            <w:tcW w:w="395"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楼层</w:t>
            </w:r>
          </w:p>
        </w:tc>
        <w:tc>
          <w:tcPr>
            <w:tcW w:w="1008" w:type="pct"/>
            <w:shd w:val="clear" w:color="auto" w:fill="auto"/>
            <w:vAlign w:val="center"/>
            <w:hideMark/>
          </w:tcPr>
          <w:p w:rsidR="00481E1B" w:rsidRPr="00F917F0" w:rsidRDefault="00481E1B"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卫生间内表面长度</w:t>
            </w:r>
            <w:r w:rsidRPr="00F917F0">
              <w:rPr>
                <w:rFonts w:eastAsia="宋体"/>
                <w:color w:val="auto"/>
                <w:sz w:val="21"/>
                <w:szCs w:val="21"/>
                <w:lang w:eastAsia="zh-CN" w:bidi="ar-SA"/>
              </w:rPr>
              <w:t>(m)</w:t>
            </w:r>
          </w:p>
        </w:tc>
        <w:tc>
          <w:tcPr>
            <w:tcW w:w="897" w:type="pct"/>
            <w:shd w:val="clear" w:color="000000" w:fill="FFFFFF"/>
            <w:vAlign w:val="center"/>
            <w:hideMark/>
          </w:tcPr>
          <w:p w:rsidR="00481E1B" w:rsidRPr="00F917F0" w:rsidRDefault="00481E1B"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卫生间内表面宽度</w:t>
            </w:r>
            <w:r w:rsidRPr="00F917F0">
              <w:rPr>
                <w:rFonts w:eastAsia="宋体"/>
                <w:color w:val="auto"/>
                <w:sz w:val="21"/>
                <w:szCs w:val="21"/>
                <w:lang w:eastAsia="zh-CN" w:bidi="ar-SA"/>
              </w:rPr>
              <w:t>(m)</w:t>
            </w:r>
          </w:p>
        </w:tc>
        <w:tc>
          <w:tcPr>
            <w:tcW w:w="876" w:type="pct"/>
            <w:shd w:val="clear" w:color="000000" w:fill="FFFFFF"/>
            <w:vAlign w:val="center"/>
            <w:hideMark/>
          </w:tcPr>
          <w:p w:rsidR="00481E1B" w:rsidRPr="00F917F0" w:rsidRDefault="00481E1B"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卫生间内表面高度</w:t>
            </w:r>
            <w:r w:rsidRPr="00F917F0">
              <w:rPr>
                <w:rFonts w:eastAsia="宋体"/>
                <w:color w:val="auto"/>
                <w:sz w:val="21"/>
                <w:szCs w:val="21"/>
                <w:lang w:eastAsia="zh-CN" w:bidi="ar-SA"/>
              </w:rPr>
              <w:t>(m)</w:t>
            </w:r>
          </w:p>
        </w:tc>
        <w:tc>
          <w:tcPr>
            <w:tcW w:w="1824" w:type="pct"/>
            <w:shd w:val="clear" w:color="000000" w:fill="FFFFFF"/>
            <w:vAlign w:val="center"/>
            <w:hideMark/>
          </w:tcPr>
          <w:p w:rsidR="00481E1B" w:rsidRPr="00F917F0" w:rsidRDefault="00481E1B"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墙面、顶面和地面采用干式工法的面积之和（</w:t>
            </w:r>
            <w:r w:rsidRPr="00F917F0">
              <w:rPr>
                <w:rFonts w:eastAsia="宋体"/>
                <w:color w:val="auto"/>
                <w:sz w:val="21"/>
                <w:szCs w:val="21"/>
                <w:lang w:eastAsia="zh-CN" w:bidi="ar-SA"/>
              </w:rPr>
              <w:t>m</w:t>
            </w:r>
            <w:r w:rsidRPr="00F917F0">
              <w:rPr>
                <w:rFonts w:eastAsia="宋体"/>
                <w:color w:val="auto"/>
                <w:sz w:val="21"/>
                <w:szCs w:val="21"/>
                <w:vertAlign w:val="superscript"/>
                <w:lang w:eastAsia="zh-CN" w:bidi="ar-SA"/>
              </w:rPr>
              <w:t>2</w:t>
            </w:r>
            <w:r w:rsidRPr="00F917F0">
              <w:rPr>
                <w:rFonts w:eastAsia="宋体"/>
                <w:color w:val="auto"/>
                <w:sz w:val="21"/>
                <w:szCs w:val="21"/>
                <w:lang w:eastAsia="zh-CN" w:bidi="ar-SA"/>
              </w:rPr>
              <w:t>）</w:t>
            </w:r>
          </w:p>
        </w:tc>
      </w:tr>
      <w:tr w:rsidR="00D95910" w:rsidRPr="00F917F0" w:rsidTr="00077830">
        <w:trPr>
          <w:trHeight w:val="283"/>
        </w:trPr>
        <w:tc>
          <w:tcPr>
            <w:tcW w:w="395" w:type="pct"/>
            <w:vMerge w:val="restar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c>
          <w:tcPr>
            <w:tcW w:w="1008"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c>
          <w:tcPr>
            <w:tcW w:w="897" w:type="pct"/>
            <w:shd w:val="clear" w:color="000000" w:fill="FFFFFF"/>
            <w:vAlign w:val="center"/>
            <w:hideMark/>
          </w:tcPr>
          <w:p w:rsidR="00481E1B" w:rsidRPr="00F917F0" w:rsidRDefault="00481E1B" w:rsidP="00077830">
            <w:pPr>
              <w:widowControl/>
              <w:jc w:val="center"/>
              <w:rPr>
                <w:rFonts w:eastAsia="宋体"/>
                <w:color w:val="auto"/>
                <w:sz w:val="21"/>
                <w:szCs w:val="21"/>
                <w:lang w:eastAsia="zh-CN" w:bidi="ar-SA"/>
              </w:rPr>
            </w:pPr>
          </w:p>
        </w:tc>
        <w:tc>
          <w:tcPr>
            <w:tcW w:w="876" w:type="pct"/>
            <w:shd w:val="clear" w:color="000000" w:fill="FFFFFF"/>
            <w:vAlign w:val="center"/>
            <w:hideMark/>
          </w:tcPr>
          <w:p w:rsidR="00481E1B" w:rsidRPr="00F917F0" w:rsidRDefault="00481E1B" w:rsidP="00077830">
            <w:pPr>
              <w:widowControl/>
              <w:jc w:val="center"/>
              <w:rPr>
                <w:rFonts w:eastAsia="宋体"/>
                <w:color w:val="auto"/>
                <w:sz w:val="21"/>
                <w:szCs w:val="21"/>
                <w:lang w:eastAsia="zh-CN" w:bidi="ar-SA"/>
              </w:rPr>
            </w:pPr>
          </w:p>
        </w:tc>
        <w:tc>
          <w:tcPr>
            <w:tcW w:w="1824"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r>
      <w:tr w:rsidR="00D95910" w:rsidRPr="00F917F0" w:rsidTr="00077830">
        <w:trPr>
          <w:trHeight w:val="283"/>
        </w:trPr>
        <w:tc>
          <w:tcPr>
            <w:tcW w:w="395" w:type="pct"/>
            <w:vMerge/>
            <w:vAlign w:val="center"/>
            <w:hideMark/>
          </w:tcPr>
          <w:p w:rsidR="00481E1B" w:rsidRPr="00F917F0" w:rsidRDefault="00481E1B" w:rsidP="00077830">
            <w:pPr>
              <w:widowControl/>
              <w:jc w:val="center"/>
              <w:rPr>
                <w:rFonts w:eastAsia="宋体"/>
                <w:color w:val="auto"/>
                <w:sz w:val="21"/>
                <w:szCs w:val="21"/>
                <w:lang w:eastAsia="zh-CN" w:bidi="ar-SA"/>
              </w:rPr>
            </w:pPr>
          </w:p>
        </w:tc>
        <w:tc>
          <w:tcPr>
            <w:tcW w:w="1008"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c>
          <w:tcPr>
            <w:tcW w:w="897"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c>
          <w:tcPr>
            <w:tcW w:w="876"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c>
          <w:tcPr>
            <w:tcW w:w="1824"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r>
      <w:tr w:rsidR="00D95910" w:rsidRPr="00F917F0" w:rsidTr="00077830">
        <w:trPr>
          <w:trHeight w:val="283"/>
        </w:trPr>
        <w:tc>
          <w:tcPr>
            <w:tcW w:w="395" w:type="pct"/>
            <w:vMerge w:val="restar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c>
          <w:tcPr>
            <w:tcW w:w="1008"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c>
          <w:tcPr>
            <w:tcW w:w="897"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c>
          <w:tcPr>
            <w:tcW w:w="876"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c>
          <w:tcPr>
            <w:tcW w:w="1824"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r>
      <w:tr w:rsidR="00D95910" w:rsidRPr="00F917F0" w:rsidTr="00077830">
        <w:trPr>
          <w:trHeight w:val="283"/>
        </w:trPr>
        <w:tc>
          <w:tcPr>
            <w:tcW w:w="395" w:type="pct"/>
            <w:vMerge/>
            <w:vAlign w:val="center"/>
            <w:hideMark/>
          </w:tcPr>
          <w:p w:rsidR="00481E1B" w:rsidRPr="00F917F0" w:rsidRDefault="00481E1B" w:rsidP="00077830">
            <w:pPr>
              <w:widowControl/>
              <w:jc w:val="center"/>
              <w:rPr>
                <w:rFonts w:eastAsia="宋体"/>
                <w:color w:val="auto"/>
                <w:sz w:val="21"/>
                <w:szCs w:val="21"/>
                <w:lang w:eastAsia="zh-CN" w:bidi="ar-SA"/>
              </w:rPr>
            </w:pPr>
          </w:p>
        </w:tc>
        <w:tc>
          <w:tcPr>
            <w:tcW w:w="1008"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c>
          <w:tcPr>
            <w:tcW w:w="897"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c>
          <w:tcPr>
            <w:tcW w:w="876"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c>
          <w:tcPr>
            <w:tcW w:w="1824"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r>
      <w:tr w:rsidR="00D95910" w:rsidRPr="00F917F0" w:rsidTr="00077830">
        <w:trPr>
          <w:trHeight w:val="485"/>
        </w:trPr>
        <w:tc>
          <w:tcPr>
            <w:tcW w:w="395" w:type="pct"/>
            <w:vMerge w:val="restar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合计</w:t>
            </w:r>
          </w:p>
        </w:tc>
        <w:tc>
          <w:tcPr>
            <w:tcW w:w="2780" w:type="pct"/>
            <w:gridSpan w:val="3"/>
            <w:shd w:val="clear" w:color="auto" w:fill="auto"/>
            <w:vAlign w:val="center"/>
            <w:hideMark/>
          </w:tcPr>
          <w:p w:rsidR="00481E1B" w:rsidRPr="00F917F0" w:rsidRDefault="00481E1B" w:rsidP="00481E1B">
            <w:pPr>
              <w:widowControl/>
              <w:jc w:val="center"/>
              <w:rPr>
                <w:rFonts w:eastAsia="宋体"/>
                <w:color w:val="auto"/>
                <w:sz w:val="21"/>
                <w:szCs w:val="21"/>
                <w:lang w:eastAsia="zh-CN" w:bidi="ar-SA"/>
              </w:rPr>
            </w:pPr>
            <w:r w:rsidRPr="00F917F0">
              <w:rPr>
                <w:rFonts w:eastAsia="宋体"/>
                <w:color w:val="auto"/>
                <w:sz w:val="21"/>
                <w:szCs w:val="21"/>
                <w:lang w:eastAsia="zh-CN" w:bidi="ar-SA"/>
              </w:rPr>
              <w:t>各层采用干式工法的</w:t>
            </w:r>
            <w:r w:rsidRPr="00F917F0">
              <w:rPr>
                <w:rFonts w:eastAsia="宋体"/>
                <w:color w:val="auto"/>
                <w:sz w:val="22"/>
                <w:szCs w:val="22"/>
                <w:lang w:eastAsia="zh-CN" w:bidi="ar-SA"/>
              </w:rPr>
              <w:t>卫生间</w:t>
            </w:r>
            <w:r w:rsidRPr="00F917F0">
              <w:rPr>
                <w:rFonts w:eastAsia="宋体"/>
                <w:color w:val="auto"/>
                <w:sz w:val="21"/>
                <w:szCs w:val="21"/>
                <w:lang w:eastAsia="zh-CN" w:bidi="ar-SA"/>
              </w:rPr>
              <w:t>内表面积之和</w:t>
            </w:r>
            <w:r w:rsidRPr="00F917F0">
              <w:rPr>
                <w:rFonts w:eastAsiaTheme="minorEastAsia"/>
                <w:color w:val="auto"/>
                <w:sz w:val="20"/>
                <w:szCs w:val="20"/>
                <w:lang w:eastAsia="zh-CN"/>
              </w:rPr>
              <w:t>A4e</w:t>
            </w:r>
            <w:r w:rsidRPr="00F917F0">
              <w:rPr>
                <w:rFonts w:eastAsia="宋体"/>
                <w:color w:val="auto"/>
                <w:sz w:val="21"/>
                <w:szCs w:val="21"/>
                <w:lang w:eastAsia="zh-CN" w:bidi="ar-SA"/>
              </w:rPr>
              <w:t>=</w:t>
            </w:r>
          </w:p>
        </w:tc>
        <w:tc>
          <w:tcPr>
            <w:tcW w:w="1824"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r>
      <w:tr w:rsidR="00D95910" w:rsidRPr="00F917F0" w:rsidTr="00077830">
        <w:trPr>
          <w:trHeight w:val="407"/>
        </w:trPr>
        <w:tc>
          <w:tcPr>
            <w:tcW w:w="395" w:type="pct"/>
            <w:vMerge/>
            <w:vAlign w:val="center"/>
            <w:hideMark/>
          </w:tcPr>
          <w:p w:rsidR="00481E1B" w:rsidRPr="00F917F0" w:rsidRDefault="00481E1B" w:rsidP="00077830">
            <w:pPr>
              <w:widowControl/>
              <w:jc w:val="center"/>
              <w:rPr>
                <w:rFonts w:eastAsia="宋体"/>
                <w:color w:val="auto"/>
                <w:sz w:val="21"/>
                <w:szCs w:val="21"/>
                <w:lang w:eastAsia="zh-CN" w:bidi="ar-SA"/>
              </w:rPr>
            </w:pPr>
          </w:p>
        </w:tc>
        <w:tc>
          <w:tcPr>
            <w:tcW w:w="2780" w:type="pct"/>
            <w:gridSpan w:val="3"/>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r w:rsidRPr="00F917F0">
              <w:rPr>
                <w:rFonts w:eastAsia="宋体"/>
                <w:color w:val="auto"/>
                <w:sz w:val="21"/>
                <w:szCs w:val="21"/>
                <w:lang w:eastAsia="zh-CN" w:bidi="ar-SA"/>
              </w:rPr>
              <w:t>各层</w:t>
            </w:r>
            <w:r w:rsidRPr="00F917F0">
              <w:rPr>
                <w:rFonts w:eastAsia="宋体"/>
                <w:color w:val="auto"/>
                <w:sz w:val="22"/>
                <w:szCs w:val="22"/>
                <w:lang w:eastAsia="zh-CN" w:bidi="ar-SA"/>
              </w:rPr>
              <w:t>卫生间</w:t>
            </w:r>
            <w:r w:rsidRPr="00F917F0">
              <w:rPr>
                <w:rFonts w:eastAsia="宋体"/>
                <w:color w:val="auto"/>
                <w:sz w:val="21"/>
                <w:szCs w:val="21"/>
                <w:lang w:eastAsia="zh-CN" w:bidi="ar-SA"/>
              </w:rPr>
              <w:t>内表面积之和</w:t>
            </w:r>
            <w:r w:rsidRPr="00F917F0">
              <w:rPr>
                <w:rFonts w:eastAsiaTheme="minorEastAsia"/>
                <w:color w:val="auto"/>
                <w:kern w:val="2"/>
                <w:sz w:val="20"/>
                <w:szCs w:val="20"/>
                <w:lang w:val="zh-TW" w:eastAsia="zh-TW" w:bidi="zh-TW"/>
              </w:rPr>
              <w:t>Aw</w:t>
            </w:r>
            <w:r w:rsidRPr="00F917F0">
              <w:rPr>
                <w:rFonts w:eastAsia="宋体"/>
                <w:color w:val="auto"/>
                <w:sz w:val="21"/>
                <w:szCs w:val="21"/>
                <w:lang w:eastAsia="zh-CN" w:bidi="ar-SA"/>
              </w:rPr>
              <w:t>=</w:t>
            </w:r>
          </w:p>
        </w:tc>
        <w:tc>
          <w:tcPr>
            <w:tcW w:w="1824"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r>
      <w:tr w:rsidR="00D95910" w:rsidRPr="00F917F0" w:rsidTr="00077830">
        <w:trPr>
          <w:trHeight w:val="285"/>
        </w:trPr>
        <w:tc>
          <w:tcPr>
            <w:tcW w:w="3176" w:type="pct"/>
            <w:gridSpan w:val="4"/>
            <w:shd w:val="clear" w:color="auto" w:fill="auto"/>
            <w:noWrap/>
            <w:vAlign w:val="center"/>
            <w:hideMark/>
          </w:tcPr>
          <w:p w:rsidR="00481E1B" w:rsidRPr="00F917F0" w:rsidRDefault="00481E1B" w:rsidP="00481E1B">
            <w:pPr>
              <w:widowControl/>
              <w:jc w:val="center"/>
              <w:rPr>
                <w:rFonts w:eastAsia="宋体"/>
                <w:color w:val="auto"/>
                <w:sz w:val="21"/>
                <w:szCs w:val="21"/>
                <w:lang w:eastAsia="zh-CN" w:bidi="ar-SA"/>
              </w:rPr>
            </w:pPr>
            <w:r w:rsidRPr="00F917F0">
              <w:rPr>
                <w:rFonts w:eastAsia="宋体"/>
                <w:color w:val="auto"/>
                <w:sz w:val="21"/>
                <w:szCs w:val="21"/>
                <w:lang w:eastAsia="zh-CN" w:bidi="ar-SA"/>
              </w:rPr>
              <w:t>q4e=A4e/Aw×100%</w:t>
            </w:r>
          </w:p>
        </w:tc>
        <w:tc>
          <w:tcPr>
            <w:tcW w:w="1824" w:type="pct"/>
            <w:shd w:val="clear" w:color="auto" w:fill="auto"/>
            <w:noWrap/>
            <w:vAlign w:val="center"/>
            <w:hideMark/>
          </w:tcPr>
          <w:p w:rsidR="00481E1B" w:rsidRPr="00F917F0" w:rsidRDefault="00481E1B" w:rsidP="00077830">
            <w:pPr>
              <w:widowControl/>
              <w:jc w:val="center"/>
              <w:rPr>
                <w:rFonts w:eastAsia="宋体"/>
                <w:color w:val="auto"/>
                <w:sz w:val="21"/>
                <w:szCs w:val="21"/>
                <w:lang w:eastAsia="zh-CN" w:bidi="ar-SA"/>
              </w:rPr>
            </w:pPr>
          </w:p>
        </w:tc>
      </w:tr>
    </w:tbl>
    <w:p w:rsidR="00B35309" w:rsidRPr="00F917F0" w:rsidRDefault="00B35309" w:rsidP="00263084">
      <w:pPr>
        <w:pStyle w:val="Bodytext10"/>
        <w:spacing w:line="528" w:lineRule="exact"/>
        <w:ind w:firstLine="0"/>
        <w:rPr>
          <w:rFonts w:ascii="Times New Roman" w:eastAsia="PMingLiU" w:hAnsi="Times New Roman" w:cs="Times New Roman"/>
          <w:sz w:val="24"/>
          <w:szCs w:val="24"/>
        </w:rPr>
      </w:pPr>
    </w:p>
    <w:p w:rsidR="00B35309" w:rsidRPr="00F917F0" w:rsidRDefault="00B35309" w:rsidP="00263084">
      <w:pPr>
        <w:pStyle w:val="Bodytext10"/>
        <w:spacing w:line="528" w:lineRule="exact"/>
        <w:ind w:firstLine="0"/>
        <w:rPr>
          <w:rFonts w:ascii="Times New Roman" w:eastAsia="PMingLiU" w:hAnsi="Times New Roman" w:cs="Times New Roman"/>
          <w:sz w:val="24"/>
          <w:szCs w:val="24"/>
        </w:rPr>
      </w:pPr>
    </w:p>
    <w:p w:rsidR="00F7352D" w:rsidRPr="00F917F0" w:rsidRDefault="0055193E" w:rsidP="00263084">
      <w:pPr>
        <w:pStyle w:val="Bodytext10"/>
        <w:spacing w:line="528" w:lineRule="exact"/>
        <w:ind w:firstLine="0"/>
        <w:rPr>
          <w:rFonts w:ascii="Times New Roman" w:eastAsiaTheme="minorEastAsia" w:hAnsi="Times New Roman" w:cs="Times New Roman"/>
          <w:sz w:val="24"/>
          <w:szCs w:val="28"/>
          <w:lang w:eastAsia="zh-CN"/>
        </w:rPr>
      </w:pPr>
      <w:r w:rsidRPr="00F917F0">
        <w:rPr>
          <w:rFonts w:ascii="Times New Roman" w:eastAsiaTheme="minorEastAsia" w:hAnsi="Times New Roman" w:cs="Times New Roman"/>
          <w:sz w:val="24"/>
          <w:szCs w:val="24"/>
        </w:rPr>
        <w:t>（</w:t>
      </w:r>
      <w:r w:rsidRPr="00F917F0">
        <w:rPr>
          <w:rFonts w:ascii="Times New Roman" w:eastAsiaTheme="minorEastAsia" w:hAnsi="Times New Roman" w:cs="Times New Roman"/>
          <w:sz w:val="24"/>
          <w:szCs w:val="24"/>
          <w:lang w:eastAsia="zh-CN"/>
        </w:rPr>
        <w:t>五</w:t>
      </w:r>
      <w:r w:rsidRPr="00F917F0">
        <w:rPr>
          <w:rFonts w:ascii="Times New Roman" w:eastAsiaTheme="minorEastAsia" w:hAnsi="Times New Roman" w:cs="Times New Roman"/>
          <w:sz w:val="24"/>
          <w:szCs w:val="24"/>
        </w:rPr>
        <w:t>）管线分离应用比例统计表</w:t>
      </w:r>
      <w:r w:rsidR="00263084" w:rsidRPr="00F917F0">
        <w:rPr>
          <w:rFonts w:ascii="Times New Roman" w:eastAsiaTheme="minorEastAsia" w:hAnsi="Times New Roman" w:cs="Times New Roman"/>
          <w:sz w:val="24"/>
          <w:szCs w:val="28"/>
          <w:lang w:eastAsia="zh-CN"/>
        </w:rPr>
        <w:t>计算</w:t>
      </w:r>
      <w:r w:rsidR="005173EB" w:rsidRPr="00F917F0">
        <w:rPr>
          <w:rFonts w:ascii="Times New Roman" w:eastAsiaTheme="minorEastAsia" w:hAnsi="Times New Roman" w:cs="Times New Roman"/>
          <w:sz w:val="24"/>
          <w:szCs w:val="28"/>
          <w:lang w:eastAsia="zh-CN"/>
        </w:rPr>
        <w:t>（</w:t>
      </w:r>
      <w:r w:rsidR="005173EB" w:rsidRPr="00F917F0">
        <w:rPr>
          <w:rFonts w:ascii="Times New Roman" w:eastAsiaTheme="minorEastAsia" w:hAnsi="Times New Roman" w:cs="Times New Roman"/>
          <w:sz w:val="24"/>
          <w:szCs w:val="28"/>
          <w:lang w:eastAsia="zh-CN"/>
        </w:rPr>
        <w:t>Q5</w:t>
      </w:r>
      <w:r w:rsidR="005173EB" w:rsidRPr="00F917F0">
        <w:rPr>
          <w:rFonts w:ascii="Times New Roman" w:eastAsiaTheme="minorEastAsia" w:hAnsi="Times New Roman" w:cs="Times New Roman"/>
          <w:sz w:val="24"/>
          <w:szCs w:val="28"/>
          <w:lang w:eastAsia="zh-CN"/>
        </w:rPr>
        <w:t>）</w:t>
      </w:r>
    </w:p>
    <w:p w:rsidR="00263084" w:rsidRPr="00F917F0" w:rsidRDefault="00F7352D" w:rsidP="00263084">
      <w:pPr>
        <w:pStyle w:val="Bodytext10"/>
        <w:spacing w:line="528" w:lineRule="exact"/>
        <w:ind w:firstLine="0"/>
        <w:rPr>
          <w:rFonts w:ascii="Times New Roman" w:eastAsiaTheme="minorEastAsia" w:hAnsi="Times New Roman" w:cs="Times New Roman"/>
          <w:sz w:val="21"/>
          <w:szCs w:val="21"/>
          <w:lang w:eastAsia="zh-CN"/>
        </w:rPr>
      </w:pPr>
      <w:r w:rsidRPr="00F917F0">
        <w:rPr>
          <w:rFonts w:ascii="Times New Roman" w:eastAsiaTheme="minorEastAsia" w:hAnsi="Times New Roman" w:cs="Times New Roman"/>
          <w:b/>
          <w:sz w:val="21"/>
          <w:szCs w:val="21"/>
        </w:rPr>
        <w:t>q</w:t>
      </w:r>
      <w:r w:rsidRPr="00F917F0">
        <w:rPr>
          <w:rFonts w:ascii="Times New Roman" w:eastAsia="PMingLiU" w:hAnsi="Times New Roman" w:cs="Times New Roman"/>
          <w:b/>
          <w:sz w:val="21"/>
          <w:szCs w:val="21"/>
        </w:rPr>
        <w:t>5a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1785"/>
        <w:gridCol w:w="1723"/>
        <w:gridCol w:w="1920"/>
        <w:gridCol w:w="2332"/>
      </w:tblGrid>
      <w:tr w:rsidR="00D95910" w:rsidRPr="00F917F0" w:rsidTr="008B6A2F">
        <w:trPr>
          <w:trHeight w:val="714"/>
        </w:trPr>
        <w:tc>
          <w:tcPr>
            <w:tcW w:w="0" w:type="auto"/>
            <w:shd w:val="clear" w:color="auto" w:fill="auto"/>
            <w:vAlign w:val="center"/>
            <w:hideMark/>
          </w:tcPr>
          <w:p w:rsidR="00D64F37" w:rsidRPr="00F917F0" w:rsidRDefault="00D64F37"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TW" w:bidi="ar-SA"/>
              </w:rPr>
              <w:t>楼层</w:t>
            </w:r>
          </w:p>
        </w:tc>
        <w:tc>
          <w:tcPr>
            <w:tcW w:w="0" w:type="auto"/>
            <w:shd w:val="clear" w:color="auto" w:fill="auto"/>
            <w:vAlign w:val="center"/>
            <w:hideMark/>
          </w:tcPr>
          <w:p w:rsidR="00D64F37" w:rsidRPr="00F917F0" w:rsidRDefault="00D64F37" w:rsidP="0014204F">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室内给水分</w:t>
            </w:r>
            <w:r w:rsidR="00E1684E" w:rsidRPr="00F917F0">
              <w:rPr>
                <w:rFonts w:eastAsiaTheme="minorEastAsia"/>
                <w:color w:val="auto"/>
                <w:sz w:val="21"/>
                <w:szCs w:val="21"/>
                <w:lang w:eastAsia="zh-CN" w:bidi="ar-SA"/>
              </w:rPr>
              <w:t>管</w:t>
            </w:r>
            <w:r w:rsidRPr="00F917F0">
              <w:rPr>
                <w:rFonts w:eastAsiaTheme="minorEastAsia"/>
                <w:color w:val="auto"/>
                <w:sz w:val="21"/>
                <w:szCs w:val="21"/>
                <w:lang w:eastAsia="zh-CN" w:bidi="ar-SA"/>
              </w:rPr>
              <w:t>离长度（</w:t>
            </w:r>
            <w:r w:rsidRPr="00F917F0">
              <w:rPr>
                <w:rFonts w:eastAsiaTheme="minorEastAsia"/>
                <w:color w:val="auto"/>
                <w:sz w:val="21"/>
                <w:szCs w:val="21"/>
                <w:lang w:eastAsia="zh-CN" w:bidi="ar-SA"/>
              </w:rPr>
              <w:t>m</w:t>
            </w:r>
            <w:r w:rsidRPr="00F917F0">
              <w:rPr>
                <w:rFonts w:eastAsiaTheme="minorEastAsia"/>
                <w:color w:val="auto"/>
                <w:sz w:val="21"/>
                <w:szCs w:val="21"/>
                <w:lang w:eastAsia="zh-CN" w:bidi="ar-SA"/>
              </w:rPr>
              <w:t>）</w:t>
            </w:r>
          </w:p>
        </w:tc>
        <w:tc>
          <w:tcPr>
            <w:tcW w:w="1723" w:type="dxa"/>
            <w:shd w:val="clear" w:color="auto" w:fill="auto"/>
            <w:vAlign w:val="center"/>
          </w:tcPr>
          <w:p w:rsidR="00D64F37" w:rsidRPr="00F917F0" w:rsidRDefault="00D64F37" w:rsidP="00D64F37">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消防管分离长度（</w:t>
            </w:r>
            <w:r w:rsidRPr="00F917F0">
              <w:rPr>
                <w:rFonts w:eastAsiaTheme="minorEastAsia"/>
                <w:color w:val="auto"/>
                <w:sz w:val="21"/>
                <w:szCs w:val="21"/>
                <w:lang w:eastAsia="zh-CN" w:bidi="ar-SA"/>
              </w:rPr>
              <w:t>m</w:t>
            </w:r>
            <w:r w:rsidRPr="00F917F0">
              <w:rPr>
                <w:rFonts w:eastAsiaTheme="minorEastAsia"/>
                <w:color w:val="auto"/>
                <w:sz w:val="21"/>
                <w:szCs w:val="21"/>
                <w:lang w:eastAsia="zh-CN" w:bidi="ar-SA"/>
              </w:rPr>
              <w:t>）</w:t>
            </w:r>
          </w:p>
        </w:tc>
        <w:tc>
          <w:tcPr>
            <w:tcW w:w="1920" w:type="dxa"/>
            <w:shd w:val="clear" w:color="auto" w:fill="auto"/>
            <w:vAlign w:val="center"/>
          </w:tcPr>
          <w:p w:rsidR="00D64F37" w:rsidRPr="00F917F0" w:rsidRDefault="00D64F37" w:rsidP="008B6A2F">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电管分离长度（</w:t>
            </w:r>
            <w:r w:rsidRPr="00F917F0">
              <w:rPr>
                <w:rFonts w:eastAsiaTheme="minorEastAsia"/>
                <w:color w:val="auto"/>
                <w:sz w:val="21"/>
                <w:szCs w:val="21"/>
                <w:lang w:eastAsia="zh-CN" w:bidi="ar-SA"/>
              </w:rPr>
              <w:t>m</w:t>
            </w:r>
            <w:r w:rsidRPr="00F917F0">
              <w:rPr>
                <w:rFonts w:eastAsiaTheme="minorEastAsia"/>
                <w:color w:val="auto"/>
                <w:sz w:val="21"/>
                <w:szCs w:val="21"/>
                <w:lang w:eastAsia="zh-CN" w:bidi="ar-SA"/>
              </w:rPr>
              <w:t>）</w:t>
            </w:r>
          </w:p>
        </w:tc>
        <w:tc>
          <w:tcPr>
            <w:tcW w:w="0" w:type="auto"/>
            <w:shd w:val="clear" w:color="auto" w:fill="auto"/>
            <w:vAlign w:val="center"/>
            <w:hideMark/>
          </w:tcPr>
          <w:p w:rsidR="00D64F37" w:rsidRPr="00F917F0" w:rsidRDefault="00D64F37" w:rsidP="00F7352D">
            <w:pPr>
              <w:widowControl/>
              <w:jc w:val="center"/>
              <w:rPr>
                <w:rFonts w:eastAsiaTheme="minorEastAsia"/>
                <w:color w:val="auto"/>
                <w:sz w:val="21"/>
                <w:szCs w:val="21"/>
                <w:lang w:eastAsia="zh-TW" w:bidi="ar-SA"/>
              </w:rPr>
            </w:pPr>
            <w:r w:rsidRPr="00F917F0">
              <w:rPr>
                <w:rFonts w:eastAsiaTheme="minorEastAsia"/>
                <w:color w:val="auto"/>
                <w:sz w:val="21"/>
                <w:szCs w:val="21"/>
                <w:lang w:eastAsia="zh-TW" w:bidi="ar-SA"/>
              </w:rPr>
              <w:t>本层管线与</w:t>
            </w:r>
            <w:r w:rsidR="00F7352D" w:rsidRPr="00F917F0">
              <w:rPr>
                <w:rFonts w:eastAsiaTheme="minorEastAsia"/>
                <w:color w:val="auto"/>
                <w:sz w:val="21"/>
                <w:szCs w:val="21"/>
                <w:lang w:eastAsia="zh-CN" w:bidi="ar-SA"/>
              </w:rPr>
              <w:t>结构层</w:t>
            </w:r>
            <w:r w:rsidRPr="00F917F0">
              <w:rPr>
                <w:rFonts w:eastAsiaTheme="minorEastAsia"/>
                <w:color w:val="auto"/>
                <w:sz w:val="21"/>
                <w:szCs w:val="21"/>
                <w:lang w:eastAsia="zh-TW" w:bidi="ar-SA"/>
              </w:rPr>
              <w:t>分离长度之和（</w:t>
            </w:r>
            <w:r w:rsidRPr="00F917F0">
              <w:rPr>
                <w:rFonts w:eastAsiaTheme="minorEastAsia"/>
                <w:color w:val="auto"/>
                <w:sz w:val="21"/>
                <w:szCs w:val="21"/>
                <w:lang w:eastAsia="zh-TW" w:bidi="ar-SA"/>
              </w:rPr>
              <w:t>m</w:t>
            </w:r>
            <w:r w:rsidRPr="00F917F0">
              <w:rPr>
                <w:rFonts w:eastAsiaTheme="minorEastAsia"/>
                <w:color w:val="auto"/>
                <w:sz w:val="21"/>
                <w:szCs w:val="21"/>
                <w:lang w:eastAsia="zh-TW" w:bidi="ar-SA"/>
              </w:rPr>
              <w:t>）</w:t>
            </w:r>
          </w:p>
        </w:tc>
      </w:tr>
      <w:tr w:rsidR="00D95910" w:rsidRPr="00F917F0" w:rsidTr="008B6A2F">
        <w:trPr>
          <w:trHeight w:val="323"/>
        </w:trPr>
        <w:tc>
          <w:tcPr>
            <w:tcW w:w="0" w:type="auto"/>
            <w:shd w:val="clear" w:color="auto" w:fill="auto"/>
            <w:vAlign w:val="center"/>
            <w:hideMark/>
          </w:tcPr>
          <w:p w:rsidR="00D64F37" w:rsidRPr="00F917F0" w:rsidRDefault="00D64F37" w:rsidP="00077830">
            <w:pPr>
              <w:widowControl/>
              <w:jc w:val="center"/>
              <w:rPr>
                <w:rFonts w:eastAsiaTheme="minorEastAsia"/>
                <w:color w:val="auto"/>
                <w:sz w:val="21"/>
                <w:szCs w:val="21"/>
                <w:lang w:eastAsia="zh-CN" w:bidi="ar-SA"/>
              </w:rPr>
            </w:pPr>
          </w:p>
        </w:tc>
        <w:tc>
          <w:tcPr>
            <w:tcW w:w="0" w:type="auto"/>
            <w:shd w:val="clear" w:color="auto" w:fill="auto"/>
            <w:vAlign w:val="center"/>
            <w:hideMark/>
          </w:tcPr>
          <w:p w:rsidR="00D64F37" w:rsidRPr="00F917F0" w:rsidRDefault="00D64F37" w:rsidP="00077830">
            <w:pPr>
              <w:widowControl/>
              <w:jc w:val="center"/>
              <w:rPr>
                <w:rFonts w:eastAsiaTheme="minorEastAsia"/>
                <w:color w:val="auto"/>
                <w:sz w:val="21"/>
                <w:szCs w:val="21"/>
                <w:lang w:eastAsia="zh-CN" w:bidi="ar-SA"/>
              </w:rPr>
            </w:pPr>
          </w:p>
        </w:tc>
        <w:tc>
          <w:tcPr>
            <w:tcW w:w="1723" w:type="dxa"/>
            <w:shd w:val="clear" w:color="auto" w:fill="auto"/>
            <w:vAlign w:val="center"/>
          </w:tcPr>
          <w:p w:rsidR="00D64F37" w:rsidRPr="00F917F0" w:rsidRDefault="00D64F37" w:rsidP="00077830">
            <w:pPr>
              <w:widowControl/>
              <w:jc w:val="center"/>
              <w:rPr>
                <w:rFonts w:eastAsiaTheme="minorEastAsia"/>
                <w:color w:val="auto"/>
                <w:sz w:val="21"/>
                <w:szCs w:val="21"/>
                <w:lang w:eastAsia="zh-CN" w:bidi="ar-SA"/>
              </w:rPr>
            </w:pPr>
          </w:p>
        </w:tc>
        <w:tc>
          <w:tcPr>
            <w:tcW w:w="1920" w:type="dxa"/>
            <w:shd w:val="clear" w:color="auto" w:fill="auto"/>
            <w:vAlign w:val="center"/>
          </w:tcPr>
          <w:p w:rsidR="00D64F37" w:rsidRPr="00F917F0" w:rsidRDefault="00D64F37" w:rsidP="00077830">
            <w:pPr>
              <w:widowControl/>
              <w:jc w:val="center"/>
              <w:rPr>
                <w:rFonts w:eastAsiaTheme="minorEastAsia"/>
                <w:color w:val="auto"/>
                <w:sz w:val="21"/>
                <w:szCs w:val="21"/>
                <w:lang w:eastAsia="zh-CN" w:bidi="ar-SA"/>
              </w:rPr>
            </w:pPr>
          </w:p>
        </w:tc>
        <w:tc>
          <w:tcPr>
            <w:tcW w:w="0" w:type="auto"/>
            <w:shd w:val="clear" w:color="auto" w:fill="auto"/>
            <w:vAlign w:val="center"/>
            <w:hideMark/>
          </w:tcPr>
          <w:p w:rsidR="00D64F37" w:rsidRPr="00F917F0" w:rsidRDefault="00D64F37" w:rsidP="00077830">
            <w:pPr>
              <w:widowControl/>
              <w:jc w:val="center"/>
              <w:rPr>
                <w:rFonts w:eastAsiaTheme="minorEastAsia"/>
                <w:color w:val="auto"/>
                <w:sz w:val="21"/>
                <w:szCs w:val="21"/>
                <w:lang w:eastAsia="zh-CN" w:bidi="ar-SA"/>
              </w:rPr>
            </w:pPr>
          </w:p>
        </w:tc>
      </w:tr>
      <w:tr w:rsidR="00D95910" w:rsidRPr="00F917F0" w:rsidTr="008B6A2F">
        <w:trPr>
          <w:trHeight w:val="359"/>
        </w:trPr>
        <w:tc>
          <w:tcPr>
            <w:tcW w:w="0" w:type="auto"/>
            <w:shd w:val="clear" w:color="auto" w:fill="auto"/>
            <w:vAlign w:val="center"/>
            <w:hideMark/>
          </w:tcPr>
          <w:p w:rsidR="00D64F37" w:rsidRPr="00F917F0" w:rsidRDefault="00D64F37" w:rsidP="00077830">
            <w:pPr>
              <w:widowControl/>
              <w:rPr>
                <w:rFonts w:eastAsiaTheme="minorEastAsia"/>
                <w:color w:val="auto"/>
                <w:sz w:val="21"/>
                <w:szCs w:val="21"/>
                <w:lang w:eastAsia="zh-CN" w:bidi="ar-SA"/>
              </w:rPr>
            </w:pPr>
          </w:p>
        </w:tc>
        <w:tc>
          <w:tcPr>
            <w:tcW w:w="0" w:type="auto"/>
            <w:shd w:val="clear" w:color="auto" w:fill="auto"/>
            <w:vAlign w:val="center"/>
            <w:hideMark/>
          </w:tcPr>
          <w:p w:rsidR="00D64F37" w:rsidRPr="00F917F0" w:rsidRDefault="00D64F37" w:rsidP="00077830">
            <w:pPr>
              <w:widowControl/>
              <w:jc w:val="center"/>
              <w:rPr>
                <w:rFonts w:eastAsiaTheme="minorEastAsia"/>
                <w:color w:val="auto"/>
                <w:sz w:val="21"/>
                <w:szCs w:val="21"/>
                <w:lang w:eastAsia="zh-CN" w:bidi="ar-SA"/>
              </w:rPr>
            </w:pPr>
          </w:p>
        </w:tc>
        <w:tc>
          <w:tcPr>
            <w:tcW w:w="1723" w:type="dxa"/>
            <w:shd w:val="clear" w:color="auto" w:fill="auto"/>
            <w:vAlign w:val="center"/>
          </w:tcPr>
          <w:p w:rsidR="00D64F37" w:rsidRPr="00F917F0" w:rsidRDefault="00D64F37" w:rsidP="00077830">
            <w:pPr>
              <w:widowControl/>
              <w:jc w:val="center"/>
              <w:rPr>
                <w:rFonts w:eastAsiaTheme="minorEastAsia"/>
                <w:color w:val="auto"/>
                <w:sz w:val="21"/>
                <w:szCs w:val="21"/>
                <w:lang w:eastAsia="zh-CN" w:bidi="ar-SA"/>
              </w:rPr>
            </w:pPr>
          </w:p>
        </w:tc>
        <w:tc>
          <w:tcPr>
            <w:tcW w:w="1920" w:type="dxa"/>
            <w:shd w:val="clear" w:color="auto" w:fill="auto"/>
            <w:vAlign w:val="center"/>
          </w:tcPr>
          <w:p w:rsidR="00D64F37" w:rsidRPr="00F917F0" w:rsidRDefault="00D64F37" w:rsidP="00077830">
            <w:pPr>
              <w:widowControl/>
              <w:jc w:val="center"/>
              <w:rPr>
                <w:rFonts w:eastAsiaTheme="minorEastAsia"/>
                <w:color w:val="auto"/>
                <w:sz w:val="21"/>
                <w:szCs w:val="21"/>
                <w:lang w:eastAsia="zh-CN" w:bidi="ar-SA"/>
              </w:rPr>
            </w:pPr>
          </w:p>
        </w:tc>
        <w:tc>
          <w:tcPr>
            <w:tcW w:w="0" w:type="auto"/>
            <w:shd w:val="clear" w:color="auto" w:fill="auto"/>
            <w:vAlign w:val="center"/>
            <w:hideMark/>
          </w:tcPr>
          <w:p w:rsidR="00D64F37" w:rsidRPr="00F917F0" w:rsidRDefault="00D64F37" w:rsidP="00077830">
            <w:pPr>
              <w:widowControl/>
              <w:jc w:val="center"/>
              <w:rPr>
                <w:rFonts w:eastAsiaTheme="minorEastAsia"/>
                <w:color w:val="auto"/>
                <w:sz w:val="21"/>
                <w:szCs w:val="21"/>
                <w:lang w:eastAsia="zh-CN" w:bidi="ar-SA"/>
              </w:rPr>
            </w:pPr>
          </w:p>
        </w:tc>
      </w:tr>
      <w:tr w:rsidR="00D95910" w:rsidRPr="00F917F0" w:rsidTr="00077830">
        <w:trPr>
          <w:trHeight w:val="477"/>
        </w:trPr>
        <w:tc>
          <w:tcPr>
            <w:tcW w:w="0" w:type="auto"/>
            <w:vMerge w:val="restart"/>
            <w:shd w:val="clear" w:color="auto" w:fill="auto"/>
            <w:vAlign w:val="center"/>
            <w:hideMark/>
          </w:tcPr>
          <w:p w:rsidR="0052423F" w:rsidRPr="00F917F0" w:rsidRDefault="0052423F"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合计</w:t>
            </w:r>
          </w:p>
        </w:tc>
        <w:tc>
          <w:tcPr>
            <w:tcW w:w="0" w:type="auto"/>
            <w:gridSpan w:val="3"/>
            <w:shd w:val="clear" w:color="auto" w:fill="auto"/>
            <w:vAlign w:val="center"/>
            <w:hideMark/>
          </w:tcPr>
          <w:p w:rsidR="0052423F" w:rsidRPr="00F917F0" w:rsidRDefault="0052423F" w:rsidP="002C4E61">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各层与</w:t>
            </w:r>
            <w:r w:rsidR="002C4E61" w:rsidRPr="00F917F0">
              <w:rPr>
                <w:rFonts w:eastAsiaTheme="minorEastAsia"/>
                <w:color w:val="auto"/>
                <w:sz w:val="21"/>
                <w:szCs w:val="21"/>
                <w:lang w:eastAsia="zh-CN" w:bidi="ar-SA"/>
              </w:rPr>
              <w:t>结构层</w:t>
            </w:r>
            <w:r w:rsidRPr="00F917F0">
              <w:rPr>
                <w:rFonts w:eastAsiaTheme="minorEastAsia"/>
                <w:color w:val="auto"/>
                <w:sz w:val="21"/>
                <w:szCs w:val="21"/>
                <w:lang w:eastAsia="zh-CN" w:bidi="ar-SA"/>
              </w:rPr>
              <w:t>分离的管线长度之和</w:t>
            </w:r>
            <w:r w:rsidRPr="00F917F0">
              <w:rPr>
                <w:rFonts w:eastAsiaTheme="minorEastAsia"/>
                <w:color w:val="auto"/>
                <w:sz w:val="21"/>
                <w:szCs w:val="21"/>
                <w:lang w:eastAsia="zh-CN" w:bidi="ar-SA"/>
              </w:rPr>
              <w:t>Lq5a=</w:t>
            </w:r>
          </w:p>
        </w:tc>
        <w:tc>
          <w:tcPr>
            <w:tcW w:w="0" w:type="auto"/>
            <w:shd w:val="clear" w:color="auto" w:fill="auto"/>
            <w:vAlign w:val="center"/>
            <w:hideMark/>
          </w:tcPr>
          <w:p w:rsidR="0052423F" w:rsidRPr="00F917F0" w:rsidRDefault="0052423F" w:rsidP="00077830">
            <w:pPr>
              <w:widowControl/>
              <w:jc w:val="center"/>
              <w:rPr>
                <w:rFonts w:eastAsiaTheme="minorEastAsia"/>
                <w:color w:val="auto"/>
                <w:sz w:val="21"/>
                <w:szCs w:val="21"/>
                <w:lang w:eastAsia="zh-CN" w:bidi="ar-SA"/>
              </w:rPr>
            </w:pPr>
          </w:p>
        </w:tc>
      </w:tr>
      <w:tr w:rsidR="00D95910" w:rsidRPr="00F917F0" w:rsidTr="00077830">
        <w:trPr>
          <w:trHeight w:val="418"/>
        </w:trPr>
        <w:tc>
          <w:tcPr>
            <w:tcW w:w="0" w:type="auto"/>
            <w:vMerge/>
            <w:vAlign w:val="center"/>
            <w:hideMark/>
          </w:tcPr>
          <w:p w:rsidR="0052423F" w:rsidRPr="00F917F0" w:rsidRDefault="0052423F" w:rsidP="00077830">
            <w:pPr>
              <w:widowControl/>
              <w:jc w:val="center"/>
              <w:rPr>
                <w:rFonts w:eastAsiaTheme="minorEastAsia"/>
                <w:color w:val="auto"/>
                <w:sz w:val="21"/>
                <w:szCs w:val="21"/>
                <w:lang w:eastAsia="zh-CN" w:bidi="ar-SA"/>
              </w:rPr>
            </w:pPr>
          </w:p>
        </w:tc>
        <w:tc>
          <w:tcPr>
            <w:tcW w:w="0" w:type="auto"/>
            <w:gridSpan w:val="3"/>
            <w:shd w:val="clear" w:color="auto" w:fill="auto"/>
            <w:vAlign w:val="center"/>
            <w:hideMark/>
          </w:tcPr>
          <w:p w:rsidR="0052423F" w:rsidRPr="00F917F0" w:rsidRDefault="0052423F"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各层管线长度之和</w:t>
            </w:r>
            <w:r w:rsidRPr="00F917F0">
              <w:rPr>
                <w:rFonts w:eastAsiaTheme="minorEastAsia"/>
                <w:color w:val="auto"/>
                <w:sz w:val="21"/>
                <w:szCs w:val="21"/>
                <w:lang w:eastAsia="zh-CN" w:bidi="ar-SA"/>
              </w:rPr>
              <w:t>Lg=</w:t>
            </w:r>
          </w:p>
        </w:tc>
        <w:tc>
          <w:tcPr>
            <w:tcW w:w="0" w:type="auto"/>
            <w:shd w:val="clear" w:color="auto" w:fill="auto"/>
            <w:noWrap/>
            <w:vAlign w:val="center"/>
            <w:hideMark/>
          </w:tcPr>
          <w:p w:rsidR="0052423F" w:rsidRPr="00F917F0" w:rsidRDefault="0052423F" w:rsidP="00077830">
            <w:pPr>
              <w:widowControl/>
              <w:jc w:val="center"/>
              <w:rPr>
                <w:rFonts w:eastAsiaTheme="minorEastAsia"/>
                <w:color w:val="auto"/>
                <w:sz w:val="21"/>
                <w:szCs w:val="21"/>
                <w:lang w:eastAsia="zh-CN" w:bidi="ar-SA"/>
              </w:rPr>
            </w:pPr>
          </w:p>
        </w:tc>
      </w:tr>
      <w:tr w:rsidR="0052423F" w:rsidRPr="00F917F0" w:rsidTr="00077830">
        <w:trPr>
          <w:trHeight w:val="270"/>
        </w:trPr>
        <w:tc>
          <w:tcPr>
            <w:tcW w:w="0" w:type="auto"/>
            <w:gridSpan w:val="4"/>
            <w:shd w:val="clear" w:color="auto" w:fill="auto"/>
            <w:noWrap/>
            <w:vAlign w:val="center"/>
            <w:hideMark/>
          </w:tcPr>
          <w:p w:rsidR="0052423F" w:rsidRPr="00F917F0" w:rsidRDefault="0052423F" w:rsidP="00077830">
            <w:pPr>
              <w:widowControl/>
              <w:jc w:val="center"/>
              <w:rPr>
                <w:rFonts w:eastAsiaTheme="minorEastAsia"/>
                <w:color w:val="auto"/>
                <w:sz w:val="21"/>
                <w:szCs w:val="21"/>
                <w:lang w:eastAsia="zh-CN" w:bidi="ar-SA"/>
              </w:rPr>
            </w:pPr>
            <w:r w:rsidRPr="00F917F0">
              <w:rPr>
                <w:rFonts w:eastAsiaTheme="minorEastAsia"/>
                <w:color w:val="auto"/>
                <w:sz w:val="21"/>
                <w:szCs w:val="21"/>
                <w:lang w:eastAsia="zh-CN" w:bidi="ar-SA"/>
              </w:rPr>
              <w:t>q5a</w:t>
            </w:r>
            <w:r w:rsidR="00F7352D" w:rsidRPr="00F917F0">
              <w:rPr>
                <w:rFonts w:eastAsiaTheme="minorEastAsia"/>
                <w:color w:val="auto"/>
                <w:sz w:val="21"/>
                <w:szCs w:val="21"/>
                <w:lang w:eastAsia="zh-CN" w:bidi="ar-SA"/>
              </w:rPr>
              <w:t>=Lq5a</w:t>
            </w:r>
            <w:r w:rsidRPr="00F917F0">
              <w:rPr>
                <w:rFonts w:eastAsiaTheme="minorEastAsia"/>
                <w:color w:val="auto"/>
                <w:sz w:val="21"/>
                <w:szCs w:val="21"/>
                <w:lang w:eastAsia="zh-CN" w:bidi="ar-SA"/>
              </w:rPr>
              <w:t>/Lg×100%=</w:t>
            </w:r>
          </w:p>
        </w:tc>
        <w:tc>
          <w:tcPr>
            <w:tcW w:w="0" w:type="auto"/>
            <w:shd w:val="clear" w:color="auto" w:fill="auto"/>
            <w:noWrap/>
            <w:vAlign w:val="center"/>
            <w:hideMark/>
          </w:tcPr>
          <w:p w:rsidR="0052423F" w:rsidRPr="00F917F0" w:rsidRDefault="0052423F" w:rsidP="00077830">
            <w:pPr>
              <w:widowControl/>
              <w:jc w:val="center"/>
              <w:rPr>
                <w:rFonts w:eastAsiaTheme="minorEastAsia"/>
                <w:color w:val="auto"/>
                <w:sz w:val="21"/>
                <w:szCs w:val="21"/>
                <w:lang w:eastAsia="zh-CN" w:bidi="ar-SA"/>
              </w:rPr>
            </w:pPr>
          </w:p>
        </w:tc>
      </w:tr>
    </w:tbl>
    <w:p w:rsidR="0055193E" w:rsidRPr="00F917F0" w:rsidRDefault="0055193E" w:rsidP="0055193E">
      <w:pPr>
        <w:pStyle w:val="Bodytext10"/>
        <w:spacing w:line="528" w:lineRule="exact"/>
        <w:ind w:firstLine="0"/>
        <w:rPr>
          <w:rFonts w:ascii="Times New Roman" w:eastAsia="PMingLiU" w:hAnsi="Times New Roman" w:cs="Times New Roman"/>
          <w:sz w:val="24"/>
          <w:szCs w:val="24"/>
        </w:rPr>
      </w:pPr>
    </w:p>
    <w:p w:rsidR="007D343B" w:rsidRPr="00F917F0" w:rsidRDefault="007D343B" w:rsidP="007D343B">
      <w:pPr>
        <w:pStyle w:val="Bodytext10"/>
        <w:spacing w:line="528" w:lineRule="exact"/>
        <w:ind w:firstLine="0"/>
        <w:outlineLvl w:val="0"/>
        <w:rPr>
          <w:rFonts w:ascii="Times New Roman" w:eastAsiaTheme="minorEastAsia" w:hAnsi="Times New Roman" w:cs="Times New Roman"/>
          <w:sz w:val="28"/>
          <w:szCs w:val="28"/>
        </w:rPr>
      </w:pPr>
      <w:bookmarkStart w:id="10" w:name="_Toc86241502"/>
      <w:bookmarkStart w:id="11" w:name="_Toc86595682"/>
      <w:r w:rsidRPr="00F917F0">
        <w:rPr>
          <w:rFonts w:ascii="Times New Roman" w:eastAsiaTheme="minorEastAsia" w:hAnsi="Times New Roman" w:cs="Times New Roman"/>
          <w:sz w:val="28"/>
          <w:szCs w:val="28"/>
          <w:lang w:eastAsia="zh-CN"/>
        </w:rPr>
        <w:t>三</w:t>
      </w:r>
      <w:r w:rsidRPr="00F917F0">
        <w:rPr>
          <w:rFonts w:ascii="Times New Roman" w:eastAsiaTheme="minorEastAsia" w:hAnsi="Times New Roman" w:cs="Times New Roman"/>
          <w:sz w:val="28"/>
          <w:szCs w:val="28"/>
        </w:rPr>
        <w:t>、结论</w:t>
      </w:r>
      <w:bookmarkEnd w:id="10"/>
      <w:bookmarkEnd w:id="11"/>
    </w:p>
    <w:p w:rsidR="007D343B" w:rsidRPr="00F917F0" w:rsidRDefault="005173EB" w:rsidP="007D343B">
      <w:pPr>
        <w:pStyle w:val="Bodytext10"/>
        <w:tabs>
          <w:tab w:val="left" w:pos="7958"/>
        </w:tabs>
        <w:spacing w:line="629" w:lineRule="exact"/>
        <w:ind w:firstLine="522"/>
        <w:jc w:val="both"/>
        <w:rPr>
          <w:rFonts w:ascii="Times New Roman" w:eastAsia="PMingLiU" w:hAnsi="Times New Roman" w:cs="Times New Roman"/>
          <w:sz w:val="21"/>
          <w:szCs w:val="21"/>
        </w:rPr>
      </w:pPr>
      <w:r w:rsidRPr="00F917F0">
        <w:rPr>
          <w:rFonts w:ascii="Times New Roman" w:eastAsiaTheme="minorEastAsia" w:hAnsi="Times New Roman" w:cs="Times New Roman"/>
          <w:sz w:val="21"/>
          <w:szCs w:val="21"/>
          <w:lang w:eastAsia="zh-CN"/>
        </w:rPr>
        <w:t>依据</w:t>
      </w:r>
      <w:r w:rsidR="007D343B" w:rsidRPr="00F917F0">
        <w:rPr>
          <w:rFonts w:ascii="Times New Roman" w:eastAsiaTheme="minorEastAsia" w:hAnsi="Times New Roman" w:cs="Times New Roman"/>
          <w:sz w:val="21"/>
          <w:szCs w:val="21"/>
        </w:rPr>
        <w:t>《</w:t>
      </w:r>
      <w:r w:rsidR="007D343B" w:rsidRPr="00F917F0">
        <w:rPr>
          <w:rFonts w:ascii="Times New Roman" w:eastAsiaTheme="minorEastAsia" w:hAnsi="Times New Roman" w:cs="Times New Roman"/>
          <w:sz w:val="21"/>
          <w:szCs w:val="21"/>
          <w:lang w:eastAsia="zh-CN"/>
        </w:rPr>
        <w:t>四川省</w:t>
      </w:r>
      <w:r w:rsidR="007D343B" w:rsidRPr="00F917F0">
        <w:rPr>
          <w:rFonts w:ascii="Times New Roman" w:eastAsiaTheme="minorEastAsia" w:hAnsi="Times New Roman" w:cs="Times New Roman"/>
          <w:sz w:val="21"/>
          <w:szCs w:val="21"/>
        </w:rPr>
        <w:t>装配式建筑装配率计算细则》</w:t>
      </w:r>
      <w:r w:rsidR="007D343B" w:rsidRPr="00F917F0">
        <w:rPr>
          <w:rFonts w:ascii="Times New Roman" w:eastAsiaTheme="minorEastAsia" w:hAnsi="Times New Roman" w:cs="Times New Roman"/>
          <w:sz w:val="21"/>
          <w:szCs w:val="21"/>
          <w:lang w:eastAsia="zh-CN"/>
        </w:rPr>
        <w:t>，单体</w:t>
      </w:r>
      <w:r w:rsidR="007D343B" w:rsidRPr="00F917F0">
        <w:rPr>
          <w:rFonts w:ascii="Times New Roman" w:eastAsiaTheme="minorEastAsia" w:hAnsi="Times New Roman" w:cs="Times New Roman"/>
          <w:sz w:val="21"/>
          <w:szCs w:val="21"/>
        </w:rPr>
        <w:t>装配率计算如下：</w:t>
      </w:r>
      <w:bookmarkStart w:id="12" w:name="bookmark176"/>
      <w:bookmarkEnd w:id="12"/>
    </w:p>
    <w:p w:rsidR="007D343B" w:rsidRPr="00F917F0" w:rsidRDefault="007D343B" w:rsidP="007D343B">
      <w:pPr>
        <w:pStyle w:val="Bodytext10"/>
        <w:tabs>
          <w:tab w:val="left" w:pos="4100"/>
          <w:tab w:val="left" w:pos="7954"/>
        </w:tabs>
        <w:spacing w:line="538" w:lineRule="exact"/>
        <w:ind w:firstLineChars="100" w:firstLine="210"/>
        <w:rPr>
          <w:rFonts w:ascii="Times New Roman" w:eastAsiaTheme="minorEastAsia" w:hAnsi="Times New Roman" w:cs="Times New Roman"/>
          <w:sz w:val="21"/>
          <w:szCs w:val="21"/>
        </w:rPr>
      </w:pPr>
      <w:r w:rsidRPr="00F917F0">
        <w:rPr>
          <w:rFonts w:ascii="Times New Roman" w:eastAsiaTheme="minorEastAsia" w:hAnsi="Times New Roman" w:cs="Times New Roman"/>
          <w:sz w:val="21"/>
          <w:szCs w:val="21"/>
          <w:lang w:val="en-US" w:bidi="en-US"/>
        </w:rPr>
        <w:t>Q</w:t>
      </w:r>
      <w:r w:rsidRPr="00F917F0">
        <w:rPr>
          <w:rFonts w:ascii="Times New Roman" w:eastAsiaTheme="minorEastAsia" w:hAnsi="Times New Roman" w:cs="Times New Roman"/>
          <w:sz w:val="21"/>
          <w:szCs w:val="21"/>
          <w:vertAlign w:val="subscript"/>
          <w:lang w:val="en-US" w:bidi="en-US"/>
        </w:rPr>
        <w:t>1</w:t>
      </w:r>
      <w:r w:rsidRPr="00F917F0">
        <w:rPr>
          <w:rFonts w:ascii="Times New Roman" w:eastAsiaTheme="minorEastAsia" w:hAnsi="Times New Roman" w:cs="Times New Roman"/>
          <w:sz w:val="21"/>
          <w:szCs w:val="21"/>
        </w:rPr>
        <w:t>=</w:t>
      </w:r>
    </w:p>
    <w:p w:rsidR="007D343B" w:rsidRPr="00F917F0" w:rsidRDefault="007D343B" w:rsidP="007D343B">
      <w:pPr>
        <w:pStyle w:val="Bodytext10"/>
        <w:tabs>
          <w:tab w:val="left" w:pos="4105"/>
        </w:tabs>
        <w:spacing w:line="538" w:lineRule="exact"/>
        <w:ind w:firstLineChars="100" w:firstLine="210"/>
        <w:rPr>
          <w:rFonts w:ascii="Times New Roman" w:eastAsiaTheme="minorEastAsia" w:hAnsi="Times New Roman" w:cs="Times New Roman"/>
          <w:sz w:val="21"/>
          <w:szCs w:val="21"/>
        </w:rPr>
      </w:pPr>
      <w:r w:rsidRPr="00F917F0">
        <w:rPr>
          <w:rFonts w:ascii="Times New Roman" w:eastAsiaTheme="minorEastAsia" w:hAnsi="Times New Roman" w:cs="Times New Roman"/>
          <w:sz w:val="21"/>
          <w:szCs w:val="21"/>
          <w:lang w:val="en-US" w:bidi="en-US"/>
        </w:rPr>
        <w:t>Q</w:t>
      </w:r>
      <w:r w:rsidRPr="00F917F0">
        <w:rPr>
          <w:rFonts w:ascii="Times New Roman" w:eastAsiaTheme="minorEastAsia" w:hAnsi="Times New Roman" w:cs="Times New Roman"/>
          <w:sz w:val="21"/>
          <w:szCs w:val="21"/>
          <w:vertAlign w:val="subscript"/>
          <w:lang w:val="en-US" w:bidi="en-US"/>
        </w:rPr>
        <w:t>2</w:t>
      </w:r>
      <w:r w:rsidRPr="00F917F0">
        <w:rPr>
          <w:rFonts w:ascii="Times New Roman" w:eastAsiaTheme="minorEastAsia" w:hAnsi="Times New Roman" w:cs="Times New Roman"/>
          <w:sz w:val="21"/>
          <w:szCs w:val="21"/>
        </w:rPr>
        <w:t>=</w:t>
      </w:r>
    </w:p>
    <w:p w:rsidR="007D343B" w:rsidRPr="00F917F0" w:rsidRDefault="007D343B" w:rsidP="007D343B">
      <w:pPr>
        <w:pStyle w:val="Bodytext10"/>
        <w:tabs>
          <w:tab w:val="left" w:pos="4785"/>
        </w:tabs>
        <w:spacing w:line="538" w:lineRule="exact"/>
        <w:ind w:firstLineChars="100" w:firstLine="210"/>
        <w:rPr>
          <w:rFonts w:ascii="Times New Roman" w:eastAsiaTheme="minorEastAsia" w:hAnsi="Times New Roman" w:cs="Times New Roman"/>
          <w:sz w:val="21"/>
          <w:szCs w:val="21"/>
        </w:rPr>
      </w:pPr>
      <w:r w:rsidRPr="00F917F0">
        <w:rPr>
          <w:rFonts w:ascii="Times New Roman" w:eastAsiaTheme="minorEastAsia" w:hAnsi="Times New Roman" w:cs="Times New Roman"/>
          <w:sz w:val="21"/>
          <w:szCs w:val="21"/>
          <w:lang w:val="en-US" w:bidi="en-US"/>
        </w:rPr>
        <w:t>Q</w:t>
      </w:r>
      <w:r w:rsidRPr="00F917F0">
        <w:rPr>
          <w:rFonts w:ascii="Times New Roman" w:eastAsiaTheme="minorEastAsia" w:hAnsi="Times New Roman" w:cs="Times New Roman"/>
          <w:sz w:val="21"/>
          <w:szCs w:val="21"/>
          <w:vertAlign w:val="subscript"/>
          <w:lang w:val="en-US" w:bidi="en-US"/>
        </w:rPr>
        <w:t>3</w:t>
      </w:r>
      <w:r w:rsidRPr="00F917F0">
        <w:rPr>
          <w:rFonts w:ascii="Times New Roman" w:eastAsiaTheme="minorEastAsia" w:hAnsi="Times New Roman" w:cs="Times New Roman"/>
          <w:sz w:val="21"/>
          <w:szCs w:val="21"/>
        </w:rPr>
        <w:t>=</w:t>
      </w:r>
    </w:p>
    <w:p w:rsidR="007D343B" w:rsidRPr="00F917F0" w:rsidRDefault="007D343B" w:rsidP="007D343B">
      <w:pPr>
        <w:pStyle w:val="Bodytext10"/>
        <w:tabs>
          <w:tab w:val="left" w:pos="4785"/>
        </w:tabs>
        <w:spacing w:line="538" w:lineRule="exact"/>
        <w:ind w:firstLineChars="100" w:firstLine="210"/>
        <w:rPr>
          <w:rFonts w:ascii="Times New Roman" w:eastAsiaTheme="minorEastAsia" w:hAnsi="Times New Roman" w:cs="Times New Roman"/>
          <w:sz w:val="21"/>
          <w:szCs w:val="21"/>
        </w:rPr>
      </w:pPr>
      <w:r w:rsidRPr="00F917F0">
        <w:rPr>
          <w:rFonts w:ascii="Times New Roman" w:eastAsiaTheme="minorEastAsia" w:hAnsi="Times New Roman" w:cs="Times New Roman"/>
          <w:sz w:val="21"/>
          <w:szCs w:val="21"/>
        </w:rPr>
        <w:t>Q</w:t>
      </w:r>
      <w:r w:rsidRPr="00F917F0">
        <w:rPr>
          <w:rFonts w:ascii="Times New Roman" w:eastAsiaTheme="minorEastAsia" w:hAnsi="Times New Roman" w:cs="Times New Roman"/>
          <w:sz w:val="21"/>
          <w:szCs w:val="21"/>
          <w:vertAlign w:val="subscript"/>
          <w:lang w:val="en-US" w:bidi="en-US"/>
        </w:rPr>
        <w:t>4</w:t>
      </w:r>
      <w:r w:rsidRPr="00F917F0">
        <w:rPr>
          <w:rFonts w:ascii="Times New Roman" w:eastAsiaTheme="minorEastAsia" w:hAnsi="Times New Roman" w:cs="Times New Roman"/>
          <w:sz w:val="21"/>
          <w:szCs w:val="21"/>
        </w:rPr>
        <w:t>=</w:t>
      </w:r>
    </w:p>
    <w:p w:rsidR="007D343B" w:rsidRPr="00F917F0" w:rsidRDefault="007D343B" w:rsidP="007D343B">
      <w:pPr>
        <w:pStyle w:val="Bodytext10"/>
        <w:tabs>
          <w:tab w:val="left" w:pos="4240"/>
        </w:tabs>
        <w:spacing w:line="538" w:lineRule="exact"/>
        <w:ind w:firstLineChars="100" w:firstLine="210"/>
        <w:rPr>
          <w:rFonts w:ascii="Times New Roman" w:eastAsiaTheme="minorEastAsia" w:hAnsi="Times New Roman" w:cs="Times New Roman"/>
          <w:sz w:val="21"/>
          <w:szCs w:val="21"/>
        </w:rPr>
      </w:pPr>
      <w:r w:rsidRPr="00F917F0">
        <w:rPr>
          <w:rFonts w:ascii="Times New Roman" w:eastAsiaTheme="minorEastAsia" w:hAnsi="Times New Roman" w:cs="Times New Roman"/>
          <w:sz w:val="21"/>
          <w:szCs w:val="21"/>
        </w:rPr>
        <w:t>Q</w:t>
      </w:r>
      <w:r w:rsidRPr="00F917F0">
        <w:rPr>
          <w:rFonts w:ascii="Times New Roman" w:eastAsiaTheme="minorEastAsia" w:hAnsi="Times New Roman" w:cs="Times New Roman"/>
          <w:sz w:val="21"/>
          <w:szCs w:val="21"/>
          <w:vertAlign w:val="subscript"/>
          <w:lang w:val="en-US" w:bidi="en-US"/>
        </w:rPr>
        <w:t>5</w:t>
      </w:r>
      <w:r w:rsidRPr="00F917F0">
        <w:rPr>
          <w:rFonts w:ascii="Times New Roman" w:eastAsiaTheme="minorEastAsia" w:hAnsi="Times New Roman" w:cs="Times New Roman"/>
          <w:sz w:val="21"/>
          <w:szCs w:val="21"/>
        </w:rPr>
        <w:t>=</w:t>
      </w:r>
    </w:p>
    <w:p w:rsidR="007D014D" w:rsidRPr="00F917F0" w:rsidRDefault="007D343B" w:rsidP="001C7176">
      <w:pPr>
        <w:pStyle w:val="Bodytext10"/>
        <w:tabs>
          <w:tab w:val="left" w:pos="7958"/>
        </w:tabs>
        <w:spacing w:after="300" w:line="629" w:lineRule="exact"/>
        <w:ind w:firstLineChars="100" w:firstLine="210"/>
        <w:jc w:val="both"/>
        <w:rPr>
          <w:rFonts w:ascii="Times New Roman" w:eastAsia="PMingLiU" w:hAnsi="Times New Roman" w:cs="Times New Roman"/>
          <w:sz w:val="21"/>
          <w:szCs w:val="21"/>
        </w:rPr>
      </w:pPr>
      <w:r w:rsidRPr="00F917F0">
        <w:rPr>
          <w:rFonts w:ascii="Times New Roman" w:hAnsi="Times New Roman" w:cs="Times New Roman"/>
          <w:sz w:val="21"/>
          <w:szCs w:val="21"/>
          <w:lang w:bidi="en-US"/>
        </w:rPr>
        <w:t xml:space="preserve">P= (Q1+Q2+Q3+Q4+Q5) </w:t>
      </w:r>
      <w:r w:rsidRPr="00F917F0">
        <w:rPr>
          <w:rFonts w:ascii="Times New Roman" w:hAnsi="Times New Roman" w:cs="Times New Roman"/>
          <w:sz w:val="21"/>
          <w:szCs w:val="21"/>
        </w:rPr>
        <w:t xml:space="preserve">/ </w:t>
      </w:r>
      <w:r w:rsidRPr="00F917F0">
        <w:rPr>
          <w:rFonts w:ascii="Times New Roman" w:hAnsi="Times New Roman" w:cs="Times New Roman"/>
          <w:sz w:val="21"/>
          <w:szCs w:val="21"/>
          <w:lang w:bidi="en-US"/>
        </w:rPr>
        <w:t xml:space="preserve">100 </w:t>
      </w:r>
      <w:r w:rsidRPr="00F917F0">
        <w:rPr>
          <w:rFonts w:ascii="Times New Roman" w:hAnsi="Times New Roman" w:cs="Times New Roman"/>
          <w:sz w:val="21"/>
          <w:szCs w:val="21"/>
        </w:rPr>
        <w:t>× 100%=</w:t>
      </w:r>
      <w:r w:rsidRPr="00F917F0">
        <w:rPr>
          <w:rFonts w:ascii="Times New Roman" w:hAnsi="Times New Roman" w:cs="Times New Roman"/>
          <w:sz w:val="21"/>
          <w:szCs w:val="21"/>
          <w:u w:val="single"/>
        </w:rPr>
        <w:t xml:space="preserve">        </w:t>
      </w:r>
      <w:bookmarkStart w:id="13" w:name="bookmark177"/>
      <w:bookmarkEnd w:id="13"/>
      <w:r w:rsidR="001E77C9" w:rsidRPr="001E77C9">
        <w:rPr>
          <w:rFonts w:ascii="Times New Roman" w:hAnsi="Times New Roman" w:cs="Times New Roman" w:hint="eastAsia"/>
          <w:sz w:val="21"/>
          <w:szCs w:val="21"/>
        </w:rPr>
        <w:t>。</w:t>
      </w:r>
    </w:p>
    <w:sectPr w:rsidR="007D014D" w:rsidRPr="00F917F0">
      <w:footerReference w:type="even" r:id="rId13"/>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830" w:rsidRDefault="00077830">
      <w:r>
        <w:separator/>
      </w:r>
    </w:p>
  </w:endnote>
  <w:endnote w:type="continuationSeparator" w:id="0">
    <w:p w:rsidR="00077830" w:rsidRDefault="00077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文星标宋">
    <w:altName w:val="Arial Unicode MS"/>
    <w:charset w:val="86"/>
    <w:family w:val="auto"/>
    <w:pitch w:val="variable"/>
    <w:sig w:usb0="00000003"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830" w:rsidRDefault="00077830">
    <w:pPr>
      <w:spacing w:line="1" w:lineRule="exact"/>
    </w:pPr>
    <w:r>
      <w:rPr>
        <w:noProof/>
        <w:lang w:eastAsia="zh-CN" w:bidi="ar-SA"/>
      </w:rPr>
      <mc:AlternateContent>
        <mc:Choice Requires="wps">
          <w:drawing>
            <wp:anchor distT="0" distB="0" distL="0" distR="0" simplePos="0" relativeHeight="251663360" behindDoc="1" locked="0" layoutInCell="1" allowOverlap="1" wp14:anchorId="6D8B6228" wp14:editId="1741809C">
              <wp:simplePos x="0" y="0"/>
              <wp:positionH relativeFrom="page">
                <wp:posOffset>1119505</wp:posOffset>
              </wp:positionH>
              <wp:positionV relativeFrom="page">
                <wp:posOffset>9960610</wp:posOffset>
              </wp:positionV>
              <wp:extent cx="372110" cy="118745"/>
              <wp:effectExtent l="0" t="0" r="0" b="0"/>
              <wp:wrapNone/>
              <wp:docPr id="1" name="Shape 33"/>
              <wp:cNvGraphicFramePr/>
              <a:graphic xmlns:a="http://schemas.openxmlformats.org/drawingml/2006/main">
                <a:graphicData uri="http://schemas.microsoft.com/office/word/2010/wordprocessingShape">
                  <wps:wsp>
                    <wps:cNvSpPr txBox="1"/>
                    <wps:spPr>
                      <a:xfrm>
                        <a:off x="0" y="0"/>
                        <a:ext cx="372110" cy="118745"/>
                      </a:xfrm>
                      <a:prstGeom prst="rect">
                        <a:avLst/>
                      </a:prstGeom>
                      <a:noFill/>
                    </wps:spPr>
                    <wps:txbx>
                      <w:txbxContent>
                        <w:p w:rsidR="00077830" w:rsidRDefault="00077830">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rPr>
                              <w:noProof/>
                            </w:rPr>
                            <w:t>22</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wps:txbx>
                    <wps:bodyPr wrap="none" lIns="0" tIns="0" rIns="0" bIns="0">
                      <a:spAutoFit/>
                    </wps:bodyPr>
                  </wps:wsp>
                </a:graphicData>
              </a:graphic>
            </wp:anchor>
          </w:drawing>
        </mc:Choice>
        <mc:Fallback>
          <w:pict>
            <v:shapetype w14:anchorId="6D8B6228" id="_x0000_t202" coordsize="21600,21600" o:spt="202" path="m,l,21600r21600,l21600,xe">
              <v:stroke joinstyle="miter"/>
              <v:path gradientshapeok="t" o:connecttype="rect"/>
            </v:shapetype>
            <v:shape id="Shape 33" o:spid="_x0000_s1026" type="#_x0000_t202" style="position:absolute;margin-left:88.15pt;margin-top:784.3pt;width:29.3pt;height:9.35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" filled="f" stroked="f">
              <v:textbox style="mso-fit-shape-to-text:t" inset="0,0,0,0">
                <w:txbxContent>
                  <w:p w:rsidR="00077830" w:rsidRDefault="00077830">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rPr>
                        <w:noProof/>
                      </w:rPr>
                      <w:t>22</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830" w:rsidRDefault="00077830">
    <w:pPr>
      <w:spacing w:line="1" w:lineRule="exact"/>
    </w:pPr>
    <w:r>
      <w:rPr>
        <w:noProof/>
        <w:lang w:eastAsia="zh-CN" w:bidi="ar-SA"/>
      </w:rPr>
      <mc:AlternateContent>
        <mc:Choice Requires="wps">
          <w:drawing>
            <wp:anchor distT="0" distB="0" distL="0" distR="0" simplePos="0" relativeHeight="251662336" behindDoc="1" locked="0" layoutInCell="1" allowOverlap="1" wp14:anchorId="46EF9FB0" wp14:editId="71CDF38F">
              <wp:simplePos x="0" y="0"/>
              <wp:positionH relativeFrom="page">
                <wp:posOffset>6036945</wp:posOffset>
              </wp:positionH>
              <wp:positionV relativeFrom="page">
                <wp:posOffset>10266680</wp:posOffset>
              </wp:positionV>
              <wp:extent cx="372110" cy="118745"/>
              <wp:effectExtent l="0" t="0" r="0" b="0"/>
              <wp:wrapNone/>
              <wp:docPr id="2" name="Shape 31"/>
              <wp:cNvGraphicFramePr/>
              <a:graphic xmlns:a="http://schemas.openxmlformats.org/drawingml/2006/main">
                <a:graphicData uri="http://schemas.microsoft.com/office/word/2010/wordprocessingShape">
                  <wps:wsp>
                    <wps:cNvSpPr txBox="1"/>
                    <wps:spPr>
                      <a:xfrm>
                        <a:off x="0" y="0"/>
                        <a:ext cx="372110" cy="118745"/>
                      </a:xfrm>
                      <a:prstGeom prst="rect">
                        <a:avLst/>
                      </a:prstGeom>
                      <a:noFill/>
                    </wps:spPr>
                    <wps:txbx>
                      <w:txbxContent>
                        <w:p w:rsidR="00077830" w:rsidRDefault="00077830">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rPr>
                              <w:noProof/>
                            </w:rPr>
                            <w:t>1</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wps:txbx>
                    <wps:bodyPr wrap="none" lIns="0" tIns="0" rIns="0" bIns="0">
                      <a:spAutoFit/>
                    </wps:bodyPr>
                  </wps:wsp>
                </a:graphicData>
              </a:graphic>
            </wp:anchor>
          </w:drawing>
        </mc:Choice>
        <mc:Fallback>
          <w:pict>
            <v:shapetype w14:anchorId="46EF9FB0" id="_x0000_t202" coordsize="21600,21600" o:spt="202" path="m,l,21600r21600,l21600,xe">
              <v:stroke joinstyle="miter"/>
              <v:path gradientshapeok="t" o:connecttype="rect"/>
            </v:shapetype>
            <v:shape id="Shape 31" o:spid="_x0000_s1027" type="#_x0000_t202" style="position:absolute;margin-left:475.35pt;margin-top:808.4pt;width:29.3pt;height:9.3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" filled="f" stroked="f">
              <v:textbox style="mso-fit-shape-to-text:t" inset="0,0,0,0">
                <w:txbxContent>
                  <w:p w:rsidR="00077830" w:rsidRDefault="00077830">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rPr>
                        <w:noProof/>
                      </w:rPr>
                      <w:t>1</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5283754"/>
      <w:docPartObj>
        <w:docPartGallery w:val="Page Numbers (Bottom of Page)"/>
        <w:docPartUnique/>
      </w:docPartObj>
    </w:sdtPr>
    <w:sdtEndPr/>
    <w:sdtContent>
      <w:p w:rsidR="0058600E" w:rsidRDefault="0058600E">
        <w:pPr>
          <w:pStyle w:val="a7"/>
          <w:jc w:val="center"/>
        </w:pPr>
        <w:r>
          <w:t>3-</w:t>
        </w:r>
        <w:r>
          <w:fldChar w:fldCharType="begin"/>
        </w:r>
        <w:r>
          <w:instrText>PAGE   \* MERGEFORMAT</w:instrText>
        </w:r>
        <w:r>
          <w:fldChar w:fldCharType="separate"/>
        </w:r>
        <w:r w:rsidR="00F43F33" w:rsidRPr="00F43F33">
          <w:rPr>
            <w:noProof/>
            <w:lang w:val="zh-CN" w:eastAsia="zh-CN"/>
          </w:rPr>
          <w:t>32</w:t>
        </w:r>
        <w:r>
          <w:fldChar w:fldCharType="end"/>
        </w:r>
      </w:p>
    </w:sdtContent>
  </w:sdt>
  <w:p w:rsidR="0058600E" w:rsidRDefault="0058600E">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830" w:rsidRDefault="00077830">
    <w:pPr>
      <w:spacing w:line="1" w:lineRule="exact"/>
    </w:pPr>
    <w:r>
      <w:rPr>
        <w:noProof/>
        <w:lang w:eastAsia="zh-CN" w:bidi="ar-SA"/>
      </w:rPr>
      <mc:AlternateContent>
        <mc:Choice Requires="wps">
          <w:drawing>
            <wp:anchor distT="0" distB="0" distL="0" distR="0" simplePos="0" relativeHeight="251660288" behindDoc="1" locked="0" layoutInCell="1" allowOverlap="1" wp14:anchorId="3887B785" wp14:editId="49982A5B">
              <wp:simplePos x="0" y="0"/>
              <wp:positionH relativeFrom="page">
                <wp:posOffset>1119505</wp:posOffset>
              </wp:positionH>
              <wp:positionV relativeFrom="page">
                <wp:posOffset>9960610</wp:posOffset>
              </wp:positionV>
              <wp:extent cx="372110" cy="118745"/>
              <wp:effectExtent l="0" t="0" r="0" b="0"/>
              <wp:wrapNone/>
              <wp:docPr id="33" name="Shape 33"/>
              <wp:cNvGraphicFramePr/>
              <a:graphic xmlns:a="http://schemas.openxmlformats.org/drawingml/2006/main">
                <a:graphicData uri="http://schemas.microsoft.com/office/word/2010/wordprocessingShape">
                  <wps:wsp>
                    <wps:cNvSpPr txBox="1"/>
                    <wps:spPr>
                      <a:xfrm>
                        <a:off x="0" y="0"/>
                        <a:ext cx="372110" cy="118745"/>
                      </a:xfrm>
                      <a:prstGeom prst="rect">
                        <a:avLst/>
                      </a:prstGeom>
                      <a:noFill/>
                    </wps:spPr>
                    <wps:txbx>
                      <w:txbxContent>
                        <w:p w:rsidR="00077830" w:rsidRDefault="00077830">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rPr>
                              <w:noProof/>
                            </w:rPr>
                            <w:t>22</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wps:txbx>
                    <wps:bodyPr wrap="none" lIns="0" tIns="0" rIns="0" bIns="0">
                      <a:spAutoFit/>
                    </wps:bodyPr>
                  </wps:wsp>
                </a:graphicData>
              </a:graphic>
            </wp:anchor>
          </w:drawing>
        </mc:Choice>
        <mc:Fallback>
          <w:pict>
            <v:shapetype w14:anchorId="3887B785" id="_x0000_t202" coordsize="21600,21600" o:spt="202" path="m,l,21600r21600,l21600,xe">
              <v:stroke joinstyle="miter"/>
              <v:path gradientshapeok="t" o:connecttype="rect"/>
            </v:shapetype>
            <v:shape id="_x0000_s1028" type="#_x0000_t202" style="position:absolute;margin-left:88.15pt;margin-top:784.3pt;width:29.3pt;height:9.3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" filled="f" stroked="f">
              <v:textbox style="mso-fit-shape-to-text:t" inset="0,0,0,0">
                <w:txbxContent>
                  <w:p w:rsidR="00077830" w:rsidRDefault="00077830">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rPr>
                        <w:noProof/>
                      </w:rPr>
                      <w:t>22</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00E" w:rsidRDefault="0058600E">
    <w:pPr>
      <w:pStyle w:val="a7"/>
      <w:jc w:val="center"/>
    </w:pPr>
    <w:r>
      <w:t>3-</w:t>
    </w:r>
    <w:sdt>
      <w:sdtPr>
        <w:id w:val="954753608"/>
        <w:docPartObj>
          <w:docPartGallery w:val="Page Numbers (Bottom of Page)"/>
          <w:docPartUnique/>
        </w:docPartObj>
      </w:sdtPr>
      <w:sdtEndPr/>
      <w:sdtContent>
        <w:r>
          <w:fldChar w:fldCharType="begin"/>
        </w:r>
        <w:r>
          <w:instrText>PAGE   \* MERGEFORMAT</w:instrText>
        </w:r>
        <w:r>
          <w:fldChar w:fldCharType="separate"/>
        </w:r>
        <w:r w:rsidR="00F43F33" w:rsidRPr="00F43F33">
          <w:rPr>
            <w:noProof/>
            <w:lang w:val="zh-CN" w:eastAsia="zh-CN"/>
          </w:rPr>
          <w:t>39</w:t>
        </w:r>
        <w:r>
          <w:fldChar w:fldCharType="end"/>
        </w:r>
      </w:sdtContent>
    </w:sdt>
  </w:p>
  <w:p w:rsidR="00077830" w:rsidRDefault="00077830">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830" w:rsidRDefault="00077830">
      <w:r>
        <w:separator/>
      </w:r>
    </w:p>
  </w:footnote>
  <w:footnote w:type="continuationSeparator" w:id="0">
    <w:p w:rsidR="00077830" w:rsidRDefault="000778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830" w:rsidRDefault="00077830" w:rsidP="00E25749">
    <w:pPr>
      <w:pStyle w:val="a6"/>
      <w:pBdr>
        <w:bottom w:val="none" w:sz="0" w:space="0" w:color="auto"/>
      </w:pBdr>
    </w:pPr>
  </w:p>
  <w:p w:rsidR="00077830" w:rsidRDefault="00077830" w:rsidP="00E25749">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830" w:rsidRDefault="00077830" w:rsidP="00E25749">
    <w:pPr>
      <w:pStyle w:val="a6"/>
      <w:pBdr>
        <w:bottom w:val="none" w:sz="0" w:space="0" w:color="auto"/>
      </w:pBdr>
      <w:jc w:val="left"/>
      <w:rPr>
        <w:rFonts w:asciiTheme="minorEastAsia" w:eastAsiaTheme="minorEastAsia" w:hAnsiTheme="minorEastAsia"/>
        <w:b/>
        <w:sz w:val="24"/>
      </w:rPr>
    </w:pPr>
  </w:p>
  <w:p w:rsidR="00077830" w:rsidRDefault="00077830" w:rsidP="00E25749">
    <w:pPr>
      <w:pStyle w:val="a6"/>
      <w:pBdr>
        <w:bottom w:val="none" w:sz="0" w:space="0" w:color="auto"/>
      </w:pBdr>
      <w:jc w:val="left"/>
      <w:rPr>
        <w:rFonts w:asciiTheme="minorEastAsia" w:eastAsiaTheme="minorEastAsia" w:hAnsiTheme="minorEastAsia"/>
        <w:b/>
        <w:sz w:val="24"/>
      </w:rPr>
    </w:pPr>
  </w:p>
  <w:p w:rsidR="00077830" w:rsidRPr="001C5E03" w:rsidRDefault="00077830" w:rsidP="00E25749">
    <w:pPr>
      <w:pStyle w:val="a6"/>
      <w:pBdr>
        <w:bottom w:val="none" w:sz="0" w:space="0" w:color="auto"/>
      </w:pBdr>
      <w:jc w:val="left"/>
      <w:rPr>
        <w:rFonts w:asciiTheme="minorEastAsia" w:eastAsiaTheme="minorEastAsia" w:hAnsiTheme="minorEastAsia"/>
        <w:b/>
        <w:sz w:val="24"/>
      </w:rPr>
    </w:pPr>
    <w:r w:rsidRPr="001C5E03">
      <w:rPr>
        <w:rFonts w:asciiTheme="minorEastAsia" w:eastAsiaTheme="minorEastAsia" w:hAnsiTheme="minorEastAsia" w:hint="eastAsia"/>
        <w:b/>
        <w:sz w:val="24"/>
      </w:rPr>
      <w:t>附件</w:t>
    </w:r>
    <w:r w:rsidRPr="001C5E03">
      <w:rPr>
        <w:rFonts w:asciiTheme="minorEastAsia" w:eastAsiaTheme="minorEastAsia" w:hAnsiTheme="minorEastAsia"/>
        <w:b/>
        <w:sz w:val="24"/>
      </w:rPr>
      <w:t xml:space="preserve"> </w:t>
    </w:r>
    <w:r w:rsidR="00AF6591">
      <w:rPr>
        <w:rFonts w:asciiTheme="minorEastAsia" w:eastAsiaTheme="minorEastAsia" w:hAnsiTheme="minorEastAsia"/>
        <w:b/>
        <w:sz w:val="24"/>
      </w:rPr>
      <w:t>2</w:t>
    </w:r>
    <w:r w:rsidRPr="001C5E03">
      <w:rPr>
        <w:rFonts w:asciiTheme="minorEastAsia" w:eastAsiaTheme="minorEastAsia" w:hAnsiTheme="minorEastAsia"/>
        <w:b/>
        <w:sz w:val="24"/>
      </w:rPr>
      <w:t>-</w:t>
    </w:r>
    <w:r>
      <w:rPr>
        <w:rFonts w:asciiTheme="minorEastAsia" w:eastAsiaTheme="minorEastAsia" w:hAnsiTheme="minorEastAsia"/>
        <w:b/>
        <w:sz w:val="24"/>
      </w:rPr>
      <w:t>3</w:t>
    </w:r>
  </w:p>
  <w:p w:rsidR="00077830" w:rsidRDefault="00077830" w:rsidP="00E25749">
    <w:pPr>
      <w:pStyle w:val="a6"/>
      <w:pBdr>
        <w:bottom w:val="none" w:sz="0" w:space="0" w:color="auto"/>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65462"/>
    <w:multiLevelType w:val="hybridMultilevel"/>
    <w:tmpl w:val="35544E58"/>
    <w:lvl w:ilvl="0" w:tplc="9B188CC8">
      <w:start w:val="1"/>
      <w:numFmt w:val="japaneseCounting"/>
      <w:lvlText w:val="（%1）"/>
      <w:lvlJc w:val="left"/>
      <w:pPr>
        <w:ind w:left="720" w:hanging="72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722444B"/>
    <w:multiLevelType w:val="multilevel"/>
    <w:tmpl w:val="5B8A2D16"/>
    <w:lvl w:ilvl="0">
      <w:start w:val="1"/>
      <w:numFmt w:val="decimal"/>
      <w:lvlText w:val="%1"/>
      <w:lvlJc w:val="left"/>
      <w:pPr>
        <w:ind w:left="555" w:hanging="555"/>
      </w:pPr>
      <w:rPr>
        <w:rFonts w:eastAsiaTheme="minorEastAsia" w:hint="default"/>
      </w:rPr>
    </w:lvl>
    <w:lvl w:ilvl="1">
      <w:start w:val="1"/>
      <w:numFmt w:val="decimal"/>
      <w:lvlText w:val="%1.%2"/>
      <w:lvlJc w:val="left"/>
      <w:pPr>
        <w:ind w:left="555" w:hanging="555"/>
      </w:pPr>
      <w:rPr>
        <w:rFonts w:eastAsiaTheme="minorEastAsia" w:hint="default"/>
      </w:rPr>
    </w:lvl>
    <w:lvl w:ilvl="2">
      <w:start w:val="1"/>
      <w:numFmt w:val="decimal"/>
      <w:lvlText w:val="%1.%2.%3"/>
      <w:lvlJc w:val="left"/>
      <w:pPr>
        <w:ind w:left="555" w:hanging="555"/>
      </w:pPr>
      <w:rPr>
        <w:rFonts w:eastAsiaTheme="minorEastAsia" w:hint="default"/>
      </w:rPr>
    </w:lvl>
    <w:lvl w:ilvl="3">
      <w:start w:val="1"/>
      <w:numFmt w:val="decimal"/>
      <w:lvlText w:val="%1.%2.%3.%4"/>
      <w:lvlJc w:val="left"/>
      <w:pPr>
        <w:ind w:left="555" w:hanging="555"/>
      </w:pPr>
      <w:rPr>
        <w:rFonts w:eastAsiaTheme="minorEastAsia" w:hint="default"/>
      </w:rPr>
    </w:lvl>
    <w:lvl w:ilvl="4">
      <w:start w:val="1"/>
      <w:numFmt w:val="decimal"/>
      <w:lvlText w:val="%1.%2.%3.%4.%5"/>
      <w:lvlJc w:val="left"/>
      <w:pPr>
        <w:ind w:left="555" w:hanging="555"/>
      </w:pPr>
      <w:rPr>
        <w:rFonts w:eastAsiaTheme="minorEastAsia" w:hint="default"/>
      </w:rPr>
    </w:lvl>
    <w:lvl w:ilvl="5">
      <w:start w:val="1"/>
      <w:numFmt w:val="decimal"/>
      <w:lvlText w:val="%1.%2.%3.%4.%5.%6"/>
      <w:lvlJc w:val="left"/>
      <w:pPr>
        <w:ind w:left="555" w:hanging="555"/>
      </w:pPr>
      <w:rPr>
        <w:rFonts w:eastAsiaTheme="minorEastAsia" w:hint="default"/>
      </w:rPr>
    </w:lvl>
    <w:lvl w:ilvl="6">
      <w:start w:val="1"/>
      <w:numFmt w:val="decimal"/>
      <w:lvlText w:val="%1.%2.%3.%4.%5.%6.%7"/>
      <w:lvlJc w:val="left"/>
      <w:pPr>
        <w:ind w:left="555" w:hanging="555"/>
      </w:pPr>
      <w:rPr>
        <w:rFonts w:eastAsiaTheme="minorEastAsia" w:hint="default"/>
      </w:rPr>
    </w:lvl>
    <w:lvl w:ilvl="7">
      <w:start w:val="1"/>
      <w:numFmt w:val="decimal"/>
      <w:lvlText w:val="%1.%2.%3.%4.%5.%6.%7.%8"/>
      <w:lvlJc w:val="left"/>
      <w:pPr>
        <w:ind w:left="555" w:hanging="555"/>
      </w:pPr>
      <w:rPr>
        <w:rFonts w:eastAsiaTheme="minorEastAsia" w:hint="default"/>
      </w:rPr>
    </w:lvl>
    <w:lvl w:ilvl="8">
      <w:start w:val="1"/>
      <w:numFmt w:val="decimal"/>
      <w:lvlText w:val="%1.%2.%3.%4.%5.%6.%7.%8.%9"/>
      <w:lvlJc w:val="left"/>
      <w:pPr>
        <w:ind w:left="555" w:hanging="555"/>
      </w:pPr>
      <w:rPr>
        <w:rFonts w:eastAsiaTheme="minorEastAsia" w:hint="default"/>
      </w:rPr>
    </w:lvl>
  </w:abstractNum>
  <w:abstractNum w:abstractNumId="2" w15:restartNumberingAfterBreak="0">
    <w:nsid w:val="4490113F"/>
    <w:multiLevelType w:val="multilevel"/>
    <w:tmpl w:val="B04CD9B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44D4C58"/>
    <w:multiLevelType w:val="hybridMultilevel"/>
    <w:tmpl w:val="F1B67A06"/>
    <w:lvl w:ilvl="0" w:tplc="7ABCE72A">
      <w:start w:val="1"/>
      <w:numFmt w:val="japaneseCounting"/>
      <w:lvlText w:val="（%1）"/>
      <w:lvlJc w:val="left"/>
      <w:pPr>
        <w:ind w:left="995" w:hanging="855"/>
      </w:pPr>
      <w:rPr>
        <w:rFonts w:hint="default"/>
      </w:rPr>
    </w:lvl>
    <w:lvl w:ilvl="1" w:tplc="04090019" w:tentative="1">
      <w:start w:val="1"/>
      <w:numFmt w:val="lowerLetter"/>
      <w:lvlText w:val="%2)"/>
      <w:lvlJc w:val="left"/>
      <w:pPr>
        <w:ind w:left="980" w:hanging="420"/>
      </w:pPr>
    </w:lvl>
    <w:lvl w:ilvl="2" w:tplc="0409001B" w:tentative="1">
      <w:start w:val="1"/>
      <w:numFmt w:val="lowerRoman"/>
      <w:lvlText w:val="%3."/>
      <w:lvlJc w:val="right"/>
      <w:pPr>
        <w:ind w:left="1400" w:hanging="420"/>
      </w:pPr>
    </w:lvl>
    <w:lvl w:ilvl="3" w:tplc="0409000F" w:tentative="1">
      <w:start w:val="1"/>
      <w:numFmt w:val="decimal"/>
      <w:lvlText w:val="%4."/>
      <w:lvlJc w:val="left"/>
      <w:pPr>
        <w:ind w:left="1820" w:hanging="420"/>
      </w:pPr>
    </w:lvl>
    <w:lvl w:ilvl="4" w:tplc="04090019" w:tentative="1">
      <w:start w:val="1"/>
      <w:numFmt w:val="lowerLetter"/>
      <w:lvlText w:val="%5)"/>
      <w:lvlJc w:val="left"/>
      <w:pPr>
        <w:ind w:left="2240" w:hanging="420"/>
      </w:pPr>
    </w:lvl>
    <w:lvl w:ilvl="5" w:tplc="0409001B" w:tentative="1">
      <w:start w:val="1"/>
      <w:numFmt w:val="lowerRoman"/>
      <w:lvlText w:val="%6."/>
      <w:lvlJc w:val="right"/>
      <w:pPr>
        <w:ind w:left="2660" w:hanging="420"/>
      </w:pPr>
    </w:lvl>
    <w:lvl w:ilvl="6" w:tplc="0409000F" w:tentative="1">
      <w:start w:val="1"/>
      <w:numFmt w:val="decimal"/>
      <w:lvlText w:val="%7."/>
      <w:lvlJc w:val="left"/>
      <w:pPr>
        <w:ind w:left="3080" w:hanging="420"/>
      </w:pPr>
    </w:lvl>
    <w:lvl w:ilvl="7" w:tplc="04090019" w:tentative="1">
      <w:start w:val="1"/>
      <w:numFmt w:val="lowerLetter"/>
      <w:lvlText w:val="%8)"/>
      <w:lvlJc w:val="left"/>
      <w:pPr>
        <w:ind w:left="3500" w:hanging="420"/>
      </w:pPr>
    </w:lvl>
    <w:lvl w:ilvl="8" w:tplc="0409001B" w:tentative="1">
      <w:start w:val="1"/>
      <w:numFmt w:val="lowerRoman"/>
      <w:lvlText w:val="%9."/>
      <w:lvlJc w:val="right"/>
      <w:pPr>
        <w:ind w:left="3920" w:hanging="420"/>
      </w:pPr>
    </w:lvl>
  </w:abstractNum>
  <w:abstractNum w:abstractNumId="4" w15:restartNumberingAfterBreak="0">
    <w:nsid w:val="5ADF732F"/>
    <w:multiLevelType w:val="hybridMultilevel"/>
    <w:tmpl w:val="2DEC1C8A"/>
    <w:lvl w:ilvl="0" w:tplc="D3A84F22">
      <w:start w:val="1"/>
      <w:numFmt w:val="decimal"/>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E30225D"/>
    <w:multiLevelType w:val="multilevel"/>
    <w:tmpl w:val="10F250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zh-TW" w:eastAsia="zh-TW" w:bidi="zh-T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0F9EE43"/>
    <w:multiLevelType w:val="singleLevel"/>
    <w:tmpl w:val="70F9EE43"/>
    <w:lvl w:ilvl="0">
      <w:start w:val="2"/>
      <w:numFmt w:val="chineseCounting"/>
      <w:suff w:val="nothing"/>
      <w:lvlText w:val="（%1）"/>
      <w:lvlJc w:val="left"/>
      <w:rPr>
        <w:rFonts w:hint="eastAsia"/>
      </w:rPr>
    </w:lvl>
  </w:abstractNum>
  <w:num w:numId="1">
    <w:abstractNumId w:val="5"/>
  </w:num>
  <w:num w:numId="2">
    <w:abstractNumId w:val="3"/>
  </w:num>
  <w:num w:numId="3">
    <w:abstractNumId w:val="2"/>
  </w:num>
  <w:num w:numId="4">
    <w:abstractNumId w:val="6"/>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8F"/>
    <w:rsid w:val="000010B9"/>
    <w:rsid w:val="00014259"/>
    <w:rsid w:val="000174EF"/>
    <w:rsid w:val="00022F09"/>
    <w:rsid w:val="00036658"/>
    <w:rsid w:val="000376DD"/>
    <w:rsid w:val="000474C8"/>
    <w:rsid w:val="0005184F"/>
    <w:rsid w:val="000557D8"/>
    <w:rsid w:val="0006039A"/>
    <w:rsid w:val="00060DC4"/>
    <w:rsid w:val="00064A63"/>
    <w:rsid w:val="00071E5E"/>
    <w:rsid w:val="00077830"/>
    <w:rsid w:val="0009347E"/>
    <w:rsid w:val="00094D85"/>
    <w:rsid w:val="000C2C4E"/>
    <w:rsid w:val="000D04F2"/>
    <w:rsid w:val="000E229F"/>
    <w:rsid w:val="000E44F8"/>
    <w:rsid w:val="000F0A9C"/>
    <w:rsid w:val="000F4099"/>
    <w:rsid w:val="0011630C"/>
    <w:rsid w:val="00117687"/>
    <w:rsid w:val="00130869"/>
    <w:rsid w:val="001349BC"/>
    <w:rsid w:val="0014204F"/>
    <w:rsid w:val="0014222D"/>
    <w:rsid w:val="00143B14"/>
    <w:rsid w:val="001505FF"/>
    <w:rsid w:val="00150796"/>
    <w:rsid w:val="00155229"/>
    <w:rsid w:val="00164417"/>
    <w:rsid w:val="00167EA1"/>
    <w:rsid w:val="00170A92"/>
    <w:rsid w:val="00194777"/>
    <w:rsid w:val="001C7176"/>
    <w:rsid w:val="001D6EF9"/>
    <w:rsid w:val="001E2246"/>
    <w:rsid w:val="001E6B04"/>
    <w:rsid w:val="001E7502"/>
    <w:rsid w:val="001E77C9"/>
    <w:rsid w:val="001F5800"/>
    <w:rsid w:val="001F61EA"/>
    <w:rsid w:val="001F6A10"/>
    <w:rsid w:val="00200721"/>
    <w:rsid w:val="00215F97"/>
    <w:rsid w:val="00216BCC"/>
    <w:rsid w:val="002346C1"/>
    <w:rsid w:val="00236EA1"/>
    <w:rsid w:val="0024119E"/>
    <w:rsid w:val="00263084"/>
    <w:rsid w:val="0027258E"/>
    <w:rsid w:val="00272F91"/>
    <w:rsid w:val="00274B23"/>
    <w:rsid w:val="00280237"/>
    <w:rsid w:val="002861D6"/>
    <w:rsid w:val="002879B6"/>
    <w:rsid w:val="00290165"/>
    <w:rsid w:val="00294FDD"/>
    <w:rsid w:val="00296E49"/>
    <w:rsid w:val="00297B56"/>
    <w:rsid w:val="002A4C93"/>
    <w:rsid w:val="002B27FD"/>
    <w:rsid w:val="002C4E61"/>
    <w:rsid w:val="002D3687"/>
    <w:rsid w:val="00302202"/>
    <w:rsid w:val="00335E3C"/>
    <w:rsid w:val="003518ED"/>
    <w:rsid w:val="00353CDA"/>
    <w:rsid w:val="003563F5"/>
    <w:rsid w:val="003658A6"/>
    <w:rsid w:val="0036700B"/>
    <w:rsid w:val="003735F2"/>
    <w:rsid w:val="00375B00"/>
    <w:rsid w:val="003930BC"/>
    <w:rsid w:val="003A1761"/>
    <w:rsid w:val="003C4183"/>
    <w:rsid w:val="003D7895"/>
    <w:rsid w:val="003F14C7"/>
    <w:rsid w:val="00411B20"/>
    <w:rsid w:val="00422239"/>
    <w:rsid w:val="00442C50"/>
    <w:rsid w:val="00443FCC"/>
    <w:rsid w:val="00452952"/>
    <w:rsid w:val="00466ACA"/>
    <w:rsid w:val="00481E1B"/>
    <w:rsid w:val="00491FB0"/>
    <w:rsid w:val="00492900"/>
    <w:rsid w:val="00494CF8"/>
    <w:rsid w:val="004964B6"/>
    <w:rsid w:val="004A3907"/>
    <w:rsid w:val="004D1366"/>
    <w:rsid w:val="004E29B3"/>
    <w:rsid w:val="004F30F9"/>
    <w:rsid w:val="004F598B"/>
    <w:rsid w:val="00502B57"/>
    <w:rsid w:val="00511DA8"/>
    <w:rsid w:val="00516B0A"/>
    <w:rsid w:val="005173EB"/>
    <w:rsid w:val="00520A92"/>
    <w:rsid w:val="0052423F"/>
    <w:rsid w:val="005308F4"/>
    <w:rsid w:val="005318AA"/>
    <w:rsid w:val="005432CC"/>
    <w:rsid w:val="005463E1"/>
    <w:rsid w:val="00546A9C"/>
    <w:rsid w:val="0055193E"/>
    <w:rsid w:val="00557243"/>
    <w:rsid w:val="00572675"/>
    <w:rsid w:val="00574007"/>
    <w:rsid w:val="0058600E"/>
    <w:rsid w:val="005933DA"/>
    <w:rsid w:val="00594BE9"/>
    <w:rsid w:val="005A1869"/>
    <w:rsid w:val="005D6700"/>
    <w:rsid w:val="005F09ED"/>
    <w:rsid w:val="006008C6"/>
    <w:rsid w:val="00600956"/>
    <w:rsid w:val="00600B70"/>
    <w:rsid w:val="00605AD5"/>
    <w:rsid w:val="006124DC"/>
    <w:rsid w:val="0061627F"/>
    <w:rsid w:val="00645917"/>
    <w:rsid w:val="00650BB0"/>
    <w:rsid w:val="006610CE"/>
    <w:rsid w:val="00687C5B"/>
    <w:rsid w:val="0069628F"/>
    <w:rsid w:val="006A1B9E"/>
    <w:rsid w:val="006A79F7"/>
    <w:rsid w:val="006B4671"/>
    <w:rsid w:val="006C3056"/>
    <w:rsid w:val="006C3140"/>
    <w:rsid w:val="006C5351"/>
    <w:rsid w:val="006D58E5"/>
    <w:rsid w:val="006D7C19"/>
    <w:rsid w:val="006F39B4"/>
    <w:rsid w:val="00712828"/>
    <w:rsid w:val="007258B4"/>
    <w:rsid w:val="00736470"/>
    <w:rsid w:val="007566B9"/>
    <w:rsid w:val="0076472D"/>
    <w:rsid w:val="00777B96"/>
    <w:rsid w:val="007857BA"/>
    <w:rsid w:val="007907AD"/>
    <w:rsid w:val="00797ECB"/>
    <w:rsid w:val="007C52BE"/>
    <w:rsid w:val="007D014D"/>
    <w:rsid w:val="007D343B"/>
    <w:rsid w:val="007E3C70"/>
    <w:rsid w:val="007E3D4A"/>
    <w:rsid w:val="007E61B9"/>
    <w:rsid w:val="007F1387"/>
    <w:rsid w:val="0080588A"/>
    <w:rsid w:val="0081638F"/>
    <w:rsid w:val="0082366F"/>
    <w:rsid w:val="00825CB9"/>
    <w:rsid w:val="00831C38"/>
    <w:rsid w:val="008421D9"/>
    <w:rsid w:val="00846CDA"/>
    <w:rsid w:val="00856A86"/>
    <w:rsid w:val="00861695"/>
    <w:rsid w:val="0086239C"/>
    <w:rsid w:val="00867C6F"/>
    <w:rsid w:val="00871EBF"/>
    <w:rsid w:val="00876674"/>
    <w:rsid w:val="00893EFA"/>
    <w:rsid w:val="00896C33"/>
    <w:rsid w:val="00897EFA"/>
    <w:rsid w:val="008A0A19"/>
    <w:rsid w:val="008A31FF"/>
    <w:rsid w:val="008A36D6"/>
    <w:rsid w:val="008A5F07"/>
    <w:rsid w:val="008B6A2F"/>
    <w:rsid w:val="008E3AB7"/>
    <w:rsid w:val="008E46BA"/>
    <w:rsid w:val="008E4A02"/>
    <w:rsid w:val="008F200A"/>
    <w:rsid w:val="008F5018"/>
    <w:rsid w:val="00906172"/>
    <w:rsid w:val="00917469"/>
    <w:rsid w:val="00940A71"/>
    <w:rsid w:val="0094570C"/>
    <w:rsid w:val="009872BC"/>
    <w:rsid w:val="0099548F"/>
    <w:rsid w:val="009A17D1"/>
    <w:rsid w:val="009A67D1"/>
    <w:rsid w:val="009B7A1A"/>
    <w:rsid w:val="009C371E"/>
    <w:rsid w:val="009D3D7D"/>
    <w:rsid w:val="00A022A0"/>
    <w:rsid w:val="00A033C2"/>
    <w:rsid w:val="00A1551E"/>
    <w:rsid w:val="00A15A52"/>
    <w:rsid w:val="00A26347"/>
    <w:rsid w:val="00A271AA"/>
    <w:rsid w:val="00A33BF3"/>
    <w:rsid w:val="00A5342A"/>
    <w:rsid w:val="00A55525"/>
    <w:rsid w:val="00A62183"/>
    <w:rsid w:val="00A624FD"/>
    <w:rsid w:val="00A65953"/>
    <w:rsid w:val="00AC078A"/>
    <w:rsid w:val="00AC2116"/>
    <w:rsid w:val="00AC4295"/>
    <w:rsid w:val="00AC6B7D"/>
    <w:rsid w:val="00AD4A2C"/>
    <w:rsid w:val="00AD5DB3"/>
    <w:rsid w:val="00AD5F64"/>
    <w:rsid w:val="00AF0F76"/>
    <w:rsid w:val="00AF6591"/>
    <w:rsid w:val="00B04DD6"/>
    <w:rsid w:val="00B05310"/>
    <w:rsid w:val="00B11EFC"/>
    <w:rsid w:val="00B13814"/>
    <w:rsid w:val="00B14010"/>
    <w:rsid w:val="00B23502"/>
    <w:rsid w:val="00B261F8"/>
    <w:rsid w:val="00B35309"/>
    <w:rsid w:val="00B371B8"/>
    <w:rsid w:val="00B4117A"/>
    <w:rsid w:val="00B44E36"/>
    <w:rsid w:val="00B50F4C"/>
    <w:rsid w:val="00B5321A"/>
    <w:rsid w:val="00B62B2B"/>
    <w:rsid w:val="00B72FE2"/>
    <w:rsid w:val="00B838A4"/>
    <w:rsid w:val="00BD03F8"/>
    <w:rsid w:val="00BD28EE"/>
    <w:rsid w:val="00BD4B49"/>
    <w:rsid w:val="00BD7026"/>
    <w:rsid w:val="00BE20F3"/>
    <w:rsid w:val="00BE3AB2"/>
    <w:rsid w:val="00BE5F1F"/>
    <w:rsid w:val="00C3656E"/>
    <w:rsid w:val="00C410E1"/>
    <w:rsid w:val="00C41E19"/>
    <w:rsid w:val="00C45D95"/>
    <w:rsid w:val="00C634AB"/>
    <w:rsid w:val="00C65BBD"/>
    <w:rsid w:val="00C72DCE"/>
    <w:rsid w:val="00C744E9"/>
    <w:rsid w:val="00C76ABA"/>
    <w:rsid w:val="00CA3DA0"/>
    <w:rsid w:val="00CA51D3"/>
    <w:rsid w:val="00CA6848"/>
    <w:rsid w:val="00CB087C"/>
    <w:rsid w:val="00CC1757"/>
    <w:rsid w:val="00CE7529"/>
    <w:rsid w:val="00CE7796"/>
    <w:rsid w:val="00CF0F03"/>
    <w:rsid w:val="00CF5849"/>
    <w:rsid w:val="00D14106"/>
    <w:rsid w:val="00D32BD4"/>
    <w:rsid w:val="00D3542A"/>
    <w:rsid w:val="00D64614"/>
    <w:rsid w:val="00D64F37"/>
    <w:rsid w:val="00D95910"/>
    <w:rsid w:val="00DA77C0"/>
    <w:rsid w:val="00DA7AA0"/>
    <w:rsid w:val="00DB5F3C"/>
    <w:rsid w:val="00DB691D"/>
    <w:rsid w:val="00DD5DD2"/>
    <w:rsid w:val="00E1684E"/>
    <w:rsid w:val="00E16EB7"/>
    <w:rsid w:val="00E23133"/>
    <w:rsid w:val="00E25749"/>
    <w:rsid w:val="00E267C8"/>
    <w:rsid w:val="00E35C2D"/>
    <w:rsid w:val="00E42894"/>
    <w:rsid w:val="00E4404E"/>
    <w:rsid w:val="00E67596"/>
    <w:rsid w:val="00E7663A"/>
    <w:rsid w:val="00E85C77"/>
    <w:rsid w:val="00E91FB7"/>
    <w:rsid w:val="00E953E4"/>
    <w:rsid w:val="00E97CEE"/>
    <w:rsid w:val="00EB573C"/>
    <w:rsid w:val="00EC1737"/>
    <w:rsid w:val="00EE0C5F"/>
    <w:rsid w:val="00EE1B1F"/>
    <w:rsid w:val="00EF01C5"/>
    <w:rsid w:val="00EF2285"/>
    <w:rsid w:val="00F00112"/>
    <w:rsid w:val="00F04F70"/>
    <w:rsid w:val="00F36EDD"/>
    <w:rsid w:val="00F43F33"/>
    <w:rsid w:val="00F66730"/>
    <w:rsid w:val="00F7352D"/>
    <w:rsid w:val="00F805CD"/>
    <w:rsid w:val="00F82EAF"/>
    <w:rsid w:val="00F917F0"/>
    <w:rsid w:val="00FA68C2"/>
    <w:rsid w:val="00FB1D9D"/>
    <w:rsid w:val="00FB2289"/>
    <w:rsid w:val="00FC570F"/>
    <w:rsid w:val="00FD1E3C"/>
    <w:rsid w:val="00FF0DA7"/>
    <w:rsid w:val="00FF1307"/>
    <w:rsid w:val="00FF4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FDE428F8-9FB0-4E80-AC88-A690F1DC5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B573C"/>
    <w:pPr>
      <w:widowControl w:val="0"/>
    </w:pPr>
    <w:rPr>
      <w:rFonts w:ascii="Times New Roman" w:eastAsia="Times New Roman" w:hAnsi="Times New Roman" w:cs="Times New Roman"/>
      <w:color w:val="000000"/>
      <w:kern w:val="0"/>
      <w:sz w:val="24"/>
      <w:szCs w:val="24"/>
      <w:lang w:eastAsia="en-US" w:bidi="en-US"/>
    </w:rPr>
  </w:style>
  <w:style w:type="paragraph" w:styleId="1">
    <w:name w:val="heading 1"/>
    <w:basedOn w:val="a"/>
    <w:next w:val="a"/>
    <w:link w:val="1Char"/>
    <w:uiPriority w:val="9"/>
    <w:qFormat/>
    <w:rsid w:val="002861D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1">
    <w:name w:val="Body text|1_"/>
    <w:basedOn w:val="a0"/>
    <w:link w:val="Bodytext10"/>
    <w:qFormat/>
    <w:rsid w:val="00EB573C"/>
    <w:rPr>
      <w:rFonts w:ascii="宋体" w:eastAsia="宋体" w:hAnsi="宋体" w:cs="宋体"/>
      <w:sz w:val="30"/>
      <w:szCs w:val="30"/>
      <w:lang w:val="zh-TW" w:eastAsia="zh-TW" w:bidi="zh-TW"/>
    </w:rPr>
  </w:style>
  <w:style w:type="character" w:customStyle="1" w:styleId="Heading21">
    <w:name w:val="Heading #2|1_"/>
    <w:basedOn w:val="a0"/>
    <w:link w:val="Heading210"/>
    <w:rsid w:val="00EB573C"/>
    <w:rPr>
      <w:rFonts w:ascii="宋体" w:eastAsia="宋体" w:hAnsi="宋体" w:cs="宋体"/>
      <w:sz w:val="44"/>
      <w:szCs w:val="44"/>
      <w:lang w:val="zh-TW" w:eastAsia="zh-TW" w:bidi="zh-TW"/>
    </w:rPr>
  </w:style>
  <w:style w:type="character" w:customStyle="1" w:styleId="Headerorfooter1">
    <w:name w:val="Header or footer|1_"/>
    <w:basedOn w:val="a0"/>
    <w:link w:val="Headerorfooter10"/>
    <w:rsid w:val="00EB573C"/>
    <w:rPr>
      <w:sz w:val="28"/>
      <w:szCs w:val="28"/>
    </w:rPr>
  </w:style>
  <w:style w:type="paragraph" w:customStyle="1" w:styleId="Bodytext10">
    <w:name w:val="Body text|1"/>
    <w:basedOn w:val="a"/>
    <w:link w:val="Bodytext1"/>
    <w:rsid w:val="00EB573C"/>
    <w:pPr>
      <w:spacing w:line="437" w:lineRule="auto"/>
      <w:ind w:firstLine="400"/>
    </w:pPr>
    <w:rPr>
      <w:rFonts w:ascii="宋体" w:eastAsia="宋体" w:hAnsi="宋体" w:cs="宋体"/>
      <w:color w:val="auto"/>
      <w:kern w:val="2"/>
      <w:sz w:val="30"/>
      <w:szCs w:val="30"/>
      <w:lang w:val="zh-TW" w:eastAsia="zh-TW" w:bidi="zh-TW"/>
    </w:rPr>
  </w:style>
  <w:style w:type="paragraph" w:customStyle="1" w:styleId="Heading210">
    <w:name w:val="Heading #2|1"/>
    <w:basedOn w:val="a"/>
    <w:link w:val="Heading21"/>
    <w:rsid w:val="00EB573C"/>
    <w:pPr>
      <w:spacing w:after="400" w:line="682" w:lineRule="exact"/>
      <w:jc w:val="center"/>
      <w:outlineLvl w:val="1"/>
    </w:pPr>
    <w:rPr>
      <w:rFonts w:ascii="宋体" w:eastAsia="宋体" w:hAnsi="宋体" w:cs="宋体"/>
      <w:color w:val="auto"/>
      <w:kern w:val="2"/>
      <w:sz w:val="44"/>
      <w:szCs w:val="44"/>
      <w:lang w:val="zh-TW" w:eastAsia="zh-TW" w:bidi="zh-TW"/>
    </w:rPr>
  </w:style>
  <w:style w:type="paragraph" w:customStyle="1" w:styleId="Headerorfooter10">
    <w:name w:val="Header or footer|1"/>
    <w:basedOn w:val="a"/>
    <w:link w:val="Headerorfooter1"/>
    <w:rsid w:val="00EB573C"/>
    <w:rPr>
      <w:rFonts w:asciiTheme="minorHAnsi" w:eastAsiaTheme="minorEastAsia" w:hAnsiTheme="minorHAnsi" w:cstheme="minorBidi"/>
      <w:color w:val="auto"/>
      <w:kern w:val="2"/>
      <w:sz w:val="28"/>
      <w:szCs w:val="28"/>
      <w:lang w:eastAsia="zh-CN" w:bidi="ar-SA"/>
    </w:rPr>
  </w:style>
  <w:style w:type="character" w:customStyle="1" w:styleId="Tableofcontents1">
    <w:name w:val="Table of contents|1_"/>
    <w:basedOn w:val="a0"/>
    <w:link w:val="Tableofcontents10"/>
    <w:rsid w:val="00E91FB7"/>
    <w:rPr>
      <w:rFonts w:ascii="宋体" w:eastAsia="宋体" w:hAnsi="宋体" w:cs="宋体"/>
      <w:sz w:val="30"/>
      <w:szCs w:val="30"/>
      <w:lang w:val="zh-TW" w:eastAsia="zh-TW" w:bidi="zh-TW"/>
    </w:rPr>
  </w:style>
  <w:style w:type="paragraph" w:customStyle="1" w:styleId="Tableofcontents10">
    <w:name w:val="Table of contents|1"/>
    <w:basedOn w:val="a"/>
    <w:link w:val="Tableofcontents1"/>
    <w:rsid w:val="00E91FB7"/>
    <w:pPr>
      <w:spacing w:after="320"/>
      <w:ind w:left="2100"/>
    </w:pPr>
    <w:rPr>
      <w:rFonts w:ascii="宋体" w:eastAsia="宋体" w:hAnsi="宋体" w:cs="宋体"/>
      <w:color w:val="auto"/>
      <w:kern w:val="2"/>
      <w:sz w:val="30"/>
      <w:szCs w:val="30"/>
      <w:lang w:val="zh-TW" w:eastAsia="zh-TW" w:bidi="zh-TW"/>
    </w:rPr>
  </w:style>
  <w:style w:type="character" w:customStyle="1" w:styleId="Heading31">
    <w:name w:val="Heading #3|1_"/>
    <w:basedOn w:val="a0"/>
    <w:link w:val="Heading310"/>
    <w:rsid w:val="00502B57"/>
    <w:rPr>
      <w:rFonts w:ascii="宋体" w:eastAsia="宋体" w:hAnsi="宋体" w:cs="宋体"/>
      <w:sz w:val="30"/>
      <w:szCs w:val="30"/>
      <w:lang w:val="zh-TW" w:eastAsia="zh-TW" w:bidi="zh-TW"/>
    </w:rPr>
  </w:style>
  <w:style w:type="character" w:customStyle="1" w:styleId="Bodytext3">
    <w:name w:val="Body text|3_"/>
    <w:basedOn w:val="a0"/>
    <w:link w:val="Bodytext30"/>
    <w:rsid w:val="00502B57"/>
    <w:rPr>
      <w:rFonts w:ascii="宋体" w:eastAsia="宋体" w:hAnsi="宋体" w:cs="宋体"/>
      <w:sz w:val="20"/>
      <w:szCs w:val="20"/>
      <w:lang w:val="zh-TW" w:eastAsia="zh-TW" w:bidi="zh-TW"/>
    </w:rPr>
  </w:style>
  <w:style w:type="paragraph" w:customStyle="1" w:styleId="Heading310">
    <w:name w:val="Heading #3|1"/>
    <w:basedOn w:val="a"/>
    <w:link w:val="Heading31"/>
    <w:rsid w:val="00502B57"/>
    <w:pPr>
      <w:spacing w:after="200" w:line="629" w:lineRule="exact"/>
      <w:ind w:firstLine="780"/>
      <w:outlineLvl w:val="2"/>
    </w:pPr>
    <w:rPr>
      <w:rFonts w:ascii="宋体" w:eastAsia="宋体" w:hAnsi="宋体" w:cs="宋体"/>
      <w:color w:val="auto"/>
      <w:kern w:val="2"/>
      <w:sz w:val="30"/>
      <w:szCs w:val="30"/>
      <w:lang w:val="zh-TW" w:eastAsia="zh-TW" w:bidi="zh-TW"/>
    </w:rPr>
  </w:style>
  <w:style w:type="paragraph" w:customStyle="1" w:styleId="Bodytext30">
    <w:name w:val="Body text|3"/>
    <w:basedOn w:val="a"/>
    <w:link w:val="Bodytext3"/>
    <w:rsid w:val="00502B57"/>
    <w:pPr>
      <w:spacing w:after="600"/>
      <w:jc w:val="center"/>
    </w:pPr>
    <w:rPr>
      <w:rFonts w:ascii="宋体" w:eastAsia="宋体" w:hAnsi="宋体" w:cs="宋体"/>
      <w:color w:val="auto"/>
      <w:kern w:val="2"/>
      <w:sz w:val="20"/>
      <w:szCs w:val="20"/>
      <w:lang w:val="zh-TW" w:eastAsia="zh-TW" w:bidi="zh-TW"/>
    </w:rPr>
  </w:style>
  <w:style w:type="character" w:customStyle="1" w:styleId="Bodytext2">
    <w:name w:val="Body text|2_"/>
    <w:basedOn w:val="a0"/>
    <w:link w:val="Bodytext20"/>
    <w:rsid w:val="00E23133"/>
    <w:rPr>
      <w:sz w:val="28"/>
      <w:szCs w:val="28"/>
    </w:rPr>
  </w:style>
  <w:style w:type="paragraph" w:customStyle="1" w:styleId="Bodytext20">
    <w:name w:val="Body text|2"/>
    <w:basedOn w:val="a"/>
    <w:link w:val="Bodytext2"/>
    <w:rsid w:val="00E23133"/>
    <w:pPr>
      <w:spacing w:after="500"/>
    </w:pPr>
    <w:rPr>
      <w:rFonts w:asciiTheme="minorHAnsi" w:eastAsiaTheme="minorEastAsia" w:hAnsiTheme="minorHAnsi" w:cstheme="minorBidi"/>
      <w:color w:val="auto"/>
      <w:kern w:val="2"/>
      <w:sz w:val="28"/>
      <w:szCs w:val="28"/>
      <w:lang w:eastAsia="zh-CN" w:bidi="ar-SA"/>
    </w:rPr>
  </w:style>
  <w:style w:type="table" w:styleId="a3">
    <w:name w:val="Table Grid"/>
    <w:basedOn w:val="a1"/>
    <w:uiPriority w:val="39"/>
    <w:rsid w:val="00B62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1">
    <w:name w:val="Other|1_"/>
    <w:basedOn w:val="a0"/>
    <w:link w:val="Other10"/>
    <w:rsid w:val="00AD4A2C"/>
    <w:rPr>
      <w:rFonts w:ascii="宋体" w:eastAsia="宋体" w:hAnsi="宋体" w:cs="宋体"/>
      <w:sz w:val="30"/>
      <w:szCs w:val="30"/>
      <w:lang w:val="zh-TW" w:eastAsia="zh-TW" w:bidi="zh-TW"/>
    </w:rPr>
  </w:style>
  <w:style w:type="paragraph" w:customStyle="1" w:styleId="Other10">
    <w:name w:val="Other|1"/>
    <w:basedOn w:val="a"/>
    <w:link w:val="Other1"/>
    <w:rsid w:val="00AD4A2C"/>
    <w:pPr>
      <w:spacing w:line="437" w:lineRule="auto"/>
      <w:ind w:firstLine="400"/>
    </w:pPr>
    <w:rPr>
      <w:rFonts w:ascii="宋体" w:eastAsia="宋体" w:hAnsi="宋体" w:cs="宋体"/>
      <w:color w:val="auto"/>
      <w:kern w:val="2"/>
      <w:sz w:val="30"/>
      <w:szCs w:val="30"/>
      <w:lang w:val="zh-TW" w:eastAsia="zh-TW" w:bidi="zh-TW"/>
    </w:rPr>
  </w:style>
  <w:style w:type="character" w:customStyle="1" w:styleId="1Char">
    <w:name w:val="标题 1 Char"/>
    <w:basedOn w:val="a0"/>
    <w:link w:val="1"/>
    <w:uiPriority w:val="9"/>
    <w:rsid w:val="002861D6"/>
    <w:rPr>
      <w:rFonts w:ascii="Times New Roman" w:eastAsia="Times New Roman" w:hAnsi="Times New Roman" w:cs="Times New Roman"/>
      <w:b/>
      <w:bCs/>
      <w:color w:val="000000"/>
      <w:kern w:val="44"/>
      <w:sz w:val="44"/>
      <w:szCs w:val="44"/>
      <w:lang w:eastAsia="en-US" w:bidi="en-US"/>
    </w:rPr>
  </w:style>
  <w:style w:type="paragraph" w:styleId="TOC">
    <w:name w:val="TOC Heading"/>
    <w:basedOn w:val="1"/>
    <w:next w:val="a"/>
    <w:uiPriority w:val="39"/>
    <w:unhideWhenUsed/>
    <w:qFormat/>
    <w:rsid w:val="002861D6"/>
    <w:pPr>
      <w:widowControl/>
      <w:spacing w:before="240" w:after="0" w:line="259" w:lineRule="auto"/>
      <w:outlineLvl w:val="9"/>
    </w:pPr>
    <w:rPr>
      <w:rFonts w:asciiTheme="majorHAnsi" w:eastAsiaTheme="majorEastAsia" w:hAnsiTheme="majorHAnsi" w:cstheme="majorBidi"/>
      <w:b w:val="0"/>
      <w:bCs w:val="0"/>
      <w:color w:val="2E74B5" w:themeColor="accent1" w:themeShade="BF"/>
      <w:kern w:val="0"/>
      <w:sz w:val="32"/>
      <w:szCs w:val="32"/>
      <w:lang w:eastAsia="zh-CN" w:bidi="ar-SA"/>
    </w:rPr>
  </w:style>
  <w:style w:type="paragraph" w:styleId="10">
    <w:name w:val="toc 1"/>
    <w:basedOn w:val="a"/>
    <w:next w:val="a"/>
    <w:autoRedefine/>
    <w:uiPriority w:val="39"/>
    <w:unhideWhenUsed/>
    <w:rsid w:val="002861D6"/>
  </w:style>
  <w:style w:type="character" w:styleId="a4">
    <w:name w:val="Hyperlink"/>
    <w:basedOn w:val="a0"/>
    <w:uiPriority w:val="99"/>
    <w:unhideWhenUsed/>
    <w:rsid w:val="002861D6"/>
    <w:rPr>
      <w:color w:val="0563C1" w:themeColor="hyperlink"/>
      <w:u w:val="single"/>
    </w:rPr>
  </w:style>
  <w:style w:type="paragraph" w:styleId="a5">
    <w:name w:val="annotation text"/>
    <w:basedOn w:val="a"/>
    <w:link w:val="Char"/>
    <w:uiPriority w:val="99"/>
    <w:semiHidden/>
    <w:unhideWhenUsed/>
    <w:rsid w:val="00CA3DA0"/>
  </w:style>
  <w:style w:type="character" w:customStyle="1" w:styleId="Char">
    <w:name w:val="批注文字 Char"/>
    <w:basedOn w:val="a0"/>
    <w:link w:val="a5"/>
    <w:uiPriority w:val="99"/>
    <w:semiHidden/>
    <w:rsid w:val="00CA3DA0"/>
    <w:rPr>
      <w:rFonts w:ascii="Times New Roman" w:eastAsia="Times New Roman" w:hAnsi="Times New Roman" w:cs="Times New Roman"/>
      <w:color w:val="000000"/>
      <w:kern w:val="0"/>
      <w:sz w:val="24"/>
      <w:szCs w:val="24"/>
      <w:lang w:eastAsia="en-US" w:bidi="en-US"/>
    </w:rPr>
  </w:style>
  <w:style w:type="paragraph" w:styleId="a6">
    <w:name w:val="header"/>
    <w:basedOn w:val="a"/>
    <w:link w:val="Char0"/>
    <w:uiPriority w:val="99"/>
    <w:unhideWhenUsed/>
    <w:rsid w:val="00E2574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qFormat/>
    <w:rsid w:val="00E25749"/>
    <w:rPr>
      <w:rFonts w:ascii="Times New Roman" w:eastAsia="Times New Roman" w:hAnsi="Times New Roman" w:cs="Times New Roman"/>
      <w:color w:val="000000"/>
      <w:kern w:val="0"/>
      <w:sz w:val="18"/>
      <w:szCs w:val="18"/>
      <w:lang w:eastAsia="en-US" w:bidi="en-US"/>
    </w:rPr>
  </w:style>
  <w:style w:type="paragraph" w:styleId="a7">
    <w:name w:val="footer"/>
    <w:basedOn w:val="a"/>
    <w:link w:val="Char1"/>
    <w:uiPriority w:val="99"/>
    <w:unhideWhenUsed/>
    <w:rsid w:val="00E25749"/>
    <w:pPr>
      <w:tabs>
        <w:tab w:val="center" w:pos="4153"/>
        <w:tab w:val="right" w:pos="8306"/>
      </w:tabs>
      <w:snapToGrid w:val="0"/>
    </w:pPr>
    <w:rPr>
      <w:sz w:val="18"/>
      <w:szCs w:val="18"/>
    </w:rPr>
  </w:style>
  <w:style w:type="character" w:customStyle="1" w:styleId="Char1">
    <w:name w:val="页脚 Char"/>
    <w:basedOn w:val="a0"/>
    <w:link w:val="a7"/>
    <w:uiPriority w:val="99"/>
    <w:rsid w:val="00E25749"/>
    <w:rPr>
      <w:rFonts w:ascii="Times New Roman" w:eastAsia="Times New Roman" w:hAnsi="Times New Roman" w:cs="Times New Roman"/>
      <w:color w:val="000000"/>
      <w:kern w:val="0"/>
      <w:sz w:val="18"/>
      <w:szCs w:val="18"/>
      <w:lang w:eastAsia="en-US" w:bidi="en-US"/>
    </w:rPr>
  </w:style>
  <w:style w:type="paragraph" w:styleId="2">
    <w:name w:val="toc 2"/>
    <w:basedOn w:val="a"/>
    <w:next w:val="a"/>
    <w:autoRedefine/>
    <w:uiPriority w:val="39"/>
    <w:unhideWhenUsed/>
    <w:rsid w:val="00600956"/>
    <w:pPr>
      <w:ind w:leftChars="200" w:left="420"/>
    </w:pPr>
  </w:style>
  <w:style w:type="paragraph" w:styleId="a8">
    <w:name w:val="Balloon Text"/>
    <w:basedOn w:val="a"/>
    <w:link w:val="Char2"/>
    <w:uiPriority w:val="99"/>
    <w:semiHidden/>
    <w:unhideWhenUsed/>
    <w:rsid w:val="00C634AB"/>
    <w:rPr>
      <w:sz w:val="18"/>
      <w:szCs w:val="18"/>
    </w:rPr>
  </w:style>
  <w:style w:type="character" w:customStyle="1" w:styleId="Char2">
    <w:name w:val="批注框文本 Char"/>
    <w:basedOn w:val="a0"/>
    <w:link w:val="a8"/>
    <w:uiPriority w:val="99"/>
    <w:semiHidden/>
    <w:rsid w:val="00C634AB"/>
    <w:rPr>
      <w:rFonts w:ascii="Times New Roman" w:eastAsia="Times New Roman" w:hAnsi="Times New Roman" w:cs="Times New Roman"/>
      <w:color w:val="000000"/>
      <w:kern w:val="0"/>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3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94F0A-B320-4786-A4B1-E4D2E4969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13</Pages>
  <Words>839</Words>
  <Characters>4787</Characters>
  <Application>Microsoft Office Word</Application>
  <DocSecurity>0</DocSecurity>
  <Lines>39</Lines>
  <Paragraphs>11</Paragraphs>
  <ScaleCrop>false</ScaleCrop>
  <Company/>
  <LinksUpToDate>false</LinksUpToDate>
  <CharactersWithSpaces>5615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郁文海</dc:creator>
  <cp:keywords/>
  <dc:description/>
  <cp:lastModifiedBy>郁文海</cp:lastModifiedBy>
  <cp:revision>320</cp:revision>
  <cp:lastPrinted>2021-12-06T12:29:00Z</cp:lastPrinted>
  <dcterms:created xsi:type="dcterms:W3CDTF">2021-09-12T03:04:00Z</dcterms:created>
  <dcterms:modified xsi:type="dcterms:W3CDTF">2021-12-06T14:43:00Z</dcterms:modified>
</cp:coreProperties>
</file>