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0B53" w14:textId="77777777" w:rsidR="008B7451" w:rsidRDefault="00000000" w:rsidP="008A0CD2">
      <w:pPr>
        <w:spacing w:line="560" w:lineRule="exact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附件4</w:t>
      </w:r>
    </w:p>
    <w:p w14:paraId="54823B81" w14:textId="77777777" w:rsidR="008B7451" w:rsidRDefault="008B7451" w:rsidP="008A0CD2">
      <w:pPr>
        <w:spacing w:line="560" w:lineRule="exact"/>
        <w:jc w:val="center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</w:p>
    <w:p w14:paraId="2331A13A" w14:textId="77777777" w:rsidR="008B7451" w:rsidRPr="008A0CD2" w:rsidRDefault="00000000" w:rsidP="008A0CD2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8A0CD2">
        <w:rPr>
          <w:rFonts w:ascii="方正小标宋_GBK" w:eastAsia="方正小标宋_GBK" w:hAnsi="方正小标宋简体" w:cs="方正小标宋简体" w:hint="eastAsia"/>
          <w:sz w:val="44"/>
          <w:szCs w:val="44"/>
        </w:rPr>
        <w:t>各县（市）区、开发区负责科室及联系人</w:t>
      </w:r>
    </w:p>
    <w:p w14:paraId="4202EDFC" w14:textId="77777777" w:rsidR="008B7451" w:rsidRDefault="008B7451" w:rsidP="008A0CD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1745"/>
        <w:gridCol w:w="2872"/>
        <w:gridCol w:w="1417"/>
        <w:gridCol w:w="2127"/>
      </w:tblGrid>
      <w:tr w:rsidR="008A0CD2" w14:paraId="74376D03" w14:textId="77777777" w:rsidTr="008A0CD2">
        <w:tc>
          <w:tcPr>
            <w:tcW w:w="878" w:type="dxa"/>
            <w:vAlign w:val="center"/>
          </w:tcPr>
          <w:p w14:paraId="0570B41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  <w:t>县（市区）</w:t>
            </w:r>
          </w:p>
        </w:tc>
        <w:tc>
          <w:tcPr>
            <w:tcW w:w="1745" w:type="dxa"/>
            <w:vAlign w:val="center"/>
          </w:tcPr>
          <w:p w14:paraId="4FB8A9A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  <w:t>负责政策</w:t>
            </w:r>
          </w:p>
        </w:tc>
        <w:tc>
          <w:tcPr>
            <w:tcW w:w="2872" w:type="dxa"/>
            <w:vAlign w:val="center"/>
          </w:tcPr>
          <w:p w14:paraId="7A5104F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  <w:t>负责科室</w:t>
            </w:r>
          </w:p>
        </w:tc>
        <w:tc>
          <w:tcPr>
            <w:tcW w:w="1417" w:type="dxa"/>
            <w:vAlign w:val="center"/>
          </w:tcPr>
          <w:p w14:paraId="11396D4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14:paraId="6320F62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 w:rsidR="008A0CD2" w14:paraId="2B20F2A2" w14:textId="77777777" w:rsidTr="008A0CD2">
        <w:tc>
          <w:tcPr>
            <w:tcW w:w="878" w:type="dxa"/>
            <w:vMerge w:val="restart"/>
            <w:vAlign w:val="center"/>
          </w:tcPr>
          <w:p w14:paraId="0D5E101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745" w:type="dxa"/>
            <w:vAlign w:val="center"/>
          </w:tcPr>
          <w:p w14:paraId="6C9D1B6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6231035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建设发展局住房保障处</w:t>
            </w:r>
          </w:p>
        </w:tc>
        <w:tc>
          <w:tcPr>
            <w:tcW w:w="1417" w:type="dxa"/>
            <w:vAlign w:val="center"/>
          </w:tcPr>
          <w:p w14:paraId="0D5A71BC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徐凌俊</w:t>
            </w:r>
            <w:proofErr w:type="gramEnd"/>
          </w:p>
        </w:tc>
        <w:tc>
          <w:tcPr>
            <w:tcW w:w="2127" w:type="dxa"/>
            <w:vAlign w:val="center"/>
          </w:tcPr>
          <w:p w14:paraId="61C9EB3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63886170</w:t>
            </w:r>
          </w:p>
        </w:tc>
      </w:tr>
      <w:tr w:rsidR="008A0CD2" w14:paraId="38499B3E" w14:textId="77777777" w:rsidTr="008A0CD2">
        <w:tc>
          <w:tcPr>
            <w:tcW w:w="878" w:type="dxa"/>
            <w:vMerge/>
            <w:vAlign w:val="center"/>
          </w:tcPr>
          <w:p w14:paraId="2A08F73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5009B9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735E134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建设发展局住房保障处</w:t>
            </w:r>
          </w:p>
        </w:tc>
        <w:tc>
          <w:tcPr>
            <w:tcW w:w="1417" w:type="dxa"/>
            <w:vAlign w:val="center"/>
          </w:tcPr>
          <w:p w14:paraId="7B16445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徐凌俊</w:t>
            </w:r>
            <w:proofErr w:type="gramEnd"/>
          </w:p>
        </w:tc>
        <w:tc>
          <w:tcPr>
            <w:tcW w:w="2127" w:type="dxa"/>
            <w:vAlign w:val="center"/>
          </w:tcPr>
          <w:p w14:paraId="2048844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63886170</w:t>
            </w:r>
          </w:p>
        </w:tc>
      </w:tr>
      <w:tr w:rsidR="008A0CD2" w14:paraId="4172636F" w14:textId="77777777" w:rsidTr="008A0CD2">
        <w:tc>
          <w:tcPr>
            <w:tcW w:w="878" w:type="dxa"/>
            <w:vMerge w:val="restart"/>
            <w:vAlign w:val="center"/>
          </w:tcPr>
          <w:p w14:paraId="7AD576C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745" w:type="dxa"/>
            <w:vAlign w:val="center"/>
          </w:tcPr>
          <w:p w14:paraId="6A3BC28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11A1D0D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建管中心</w:t>
            </w:r>
          </w:p>
        </w:tc>
        <w:tc>
          <w:tcPr>
            <w:tcW w:w="1417" w:type="dxa"/>
            <w:vAlign w:val="center"/>
          </w:tcPr>
          <w:p w14:paraId="07D68DB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陈甲峰</w:t>
            </w:r>
            <w:proofErr w:type="gramEnd"/>
          </w:p>
        </w:tc>
        <w:tc>
          <w:tcPr>
            <w:tcW w:w="2127" w:type="dxa"/>
            <w:vAlign w:val="center"/>
          </w:tcPr>
          <w:p w14:paraId="4D089B9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65359600</w:t>
            </w:r>
          </w:p>
        </w:tc>
      </w:tr>
      <w:tr w:rsidR="008A0CD2" w14:paraId="65E2936C" w14:textId="77777777" w:rsidTr="008A0CD2">
        <w:tc>
          <w:tcPr>
            <w:tcW w:w="878" w:type="dxa"/>
            <w:vMerge/>
            <w:vAlign w:val="center"/>
          </w:tcPr>
          <w:p w14:paraId="5C5D697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6A5149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06149EF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建管中心</w:t>
            </w:r>
          </w:p>
        </w:tc>
        <w:tc>
          <w:tcPr>
            <w:tcW w:w="1417" w:type="dxa"/>
            <w:vAlign w:val="center"/>
          </w:tcPr>
          <w:p w14:paraId="6022E14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陈甲峰</w:t>
            </w:r>
            <w:proofErr w:type="gramEnd"/>
          </w:p>
        </w:tc>
        <w:tc>
          <w:tcPr>
            <w:tcW w:w="2127" w:type="dxa"/>
            <w:vAlign w:val="center"/>
          </w:tcPr>
          <w:p w14:paraId="3528B36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65359600</w:t>
            </w:r>
          </w:p>
        </w:tc>
      </w:tr>
      <w:tr w:rsidR="008A0CD2" w14:paraId="59C56FCF" w14:textId="77777777" w:rsidTr="008A0CD2">
        <w:tc>
          <w:tcPr>
            <w:tcW w:w="878" w:type="dxa"/>
            <w:vMerge w:val="restart"/>
            <w:vAlign w:val="center"/>
          </w:tcPr>
          <w:p w14:paraId="403E72C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新站区</w:t>
            </w:r>
          </w:p>
        </w:tc>
        <w:tc>
          <w:tcPr>
            <w:tcW w:w="1745" w:type="dxa"/>
            <w:vAlign w:val="center"/>
          </w:tcPr>
          <w:p w14:paraId="36C5D5E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5EAC76D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建筑质量安全监管中心</w:t>
            </w:r>
          </w:p>
        </w:tc>
        <w:tc>
          <w:tcPr>
            <w:tcW w:w="1417" w:type="dxa"/>
            <w:vAlign w:val="center"/>
          </w:tcPr>
          <w:p w14:paraId="19588B4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许冬至</w:t>
            </w:r>
          </w:p>
        </w:tc>
        <w:tc>
          <w:tcPr>
            <w:tcW w:w="2127" w:type="dxa"/>
            <w:vAlign w:val="center"/>
          </w:tcPr>
          <w:p w14:paraId="74E3BC7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65777580</w:t>
            </w:r>
          </w:p>
        </w:tc>
      </w:tr>
      <w:tr w:rsidR="008A0CD2" w14:paraId="351282AC" w14:textId="77777777" w:rsidTr="008A0CD2">
        <w:tc>
          <w:tcPr>
            <w:tcW w:w="878" w:type="dxa"/>
            <w:vMerge/>
            <w:vAlign w:val="center"/>
          </w:tcPr>
          <w:p w14:paraId="065F4CF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11176CE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4AB8B77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建筑质量安全监管中心</w:t>
            </w:r>
          </w:p>
        </w:tc>
        <w:tc>
          <w:tcPr>
            <w:tcW w:w="1417" w:type="dxa"/>
            <w:vAlign w:val="center"/>
          </w:tcPr>
          <w:p w14:paraId="2B637E97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许冬至</w:t>
            </w:r>
          </w:p>
        </w:tc>
        <w:tc>
          <w:tcPr>
            <w:tcW w:w="2127" w:type="dxa"/>
            <w:vAlign w:val="center"/>
          </w:tcPr>
          <w:p w14:paraId="22FC345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65777580</w:t>
            </w:r>
          </w:p>
        </w:tc>
      </w:tr>
      <w:tr w:rsidR="008A0CD2" w14:paraId="5DE80D4B" w14:textId="77777777" w:rsidTr="008A0CD2">
        <w:tc>
          <w:tcPr>
            <w:tcW w:w="878" w:type="dxa"/>
            <w:vMerge w:val="restart"/>
            <w:vAlign w:val="center"/>
          </w:tcPr>
          <w:p w14:paraId="222BDD9F" w14:textId="38ED4A06" w:rsidR="008A0CD2" w:rsidRDefault="008A0CD2" w:rsidP="008A0CD2">
            <w:pPr>
              <w:spacing w:line="560" w:lineRule="exact"/>
              <w:jc w:val="center"/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安巢经</w:t>
            </w:r>
            <w:proofErr w:type="gramEnd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1745" w:type="dxa"/>
            <w:vAlign w:val="center"/>
          </w:tcPr>
          <w:p w14:paraId="07E1EE2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0179723C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建筑业管理处</w:t>
            </w:r>
          </w:p>
        </w:tc>
        <w:tc>
          <w:tcPr>
            <w:tcW w:w="1417" w:type="dxa"/>
            <w:vAlign w:val="center"/>
          </w:tcPr>
          <w:p w14:paraId="2B20202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汪国云</w:t>
            </w:r>
          </w:p>
        </w:tc>
        <w:tc>
          <w:tcPr>
            <w:tcW w:w="2127" w:type="dxa"/>
            <w:vAlign w:val="center"/>
          </w:tcPr>
          <w:p w14:paraId="0A7DF5B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82363051</w:t>
            </w:r>
          </w:p>
        </w:tc>
      </w:tr>
      <w:tr w:rsidR="008A0CD2" w14:paraId="2DCC2E76" w14:textId="77777777" w:rsidTr="008A0CD2">
        <w:tc>
          <w:tcPr>
            <w:tcW w:w="878" w:type="dxa"/>
            <w:vMerge/>
            <w:vAlign w:val="center"/>
          </w:tcPr>
          <w:p w14:paraId="2A52EA0D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9E9B0D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25310F5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建筑业管理处</w:t>
            </w:r>
          </w:p>
        </w:tc>
        <w:tc>
          <w:tcPr>
            <w:tcW w:w="1417" w:type="dxa"/>
            <w:vAlign w:val="center"/>
          </w:tcPr>
          <w:p w14:paraId="6625D557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汪国云</w:t>
            </w:r>
          </w:p>
        </w:tc>
        <w:tc>
          <w:tcPr>
            <w:tcW w:w="2127" w:type="dxa"/>
            <w:vAlign w:val="center"/>
          </w:tcPr>
          <w:p w14:paraId="547663E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82363051</w:t>
            </w:r>
          </w:p>
        </w:tc>
      </w:tr>
      <w:tr w:rsidR="008A0CD2" w14:paraId="40B9F64B" w14:textId="77777777" w:rsidTr="008A0CD2">
        <w:tc>
          <w:tcPr>
            <w:tcW w:w="878" w:type="dxa"/>
            <w:vMerge w:val="restart"/>
            <w:vAlign w:val="center"/>
          </w:tcPr>
          <w:p w14:paraId="0D1F36F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肥东县</w:t>
            </w:r>
          </w:p>
        </w:tc>
        <w:tc>
          <w:tcPr>
            <w:tcW w:w="1745" w:type="dxa"/>
            <w:vAlign w:val="center"/>
          </w:tcPr>
          <w:p w14:paraId="018D64C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285ECF4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绿建办</w:t>
            </w:r>
            <w:proofErr w:type="gramEnd"/>
          </w:p>
        </w:tc>
        <w:tc>
          <w:tcPr>
            <w:tcW w:w="1417" w:type="dxa"/>
            <w:vAlign w:val="center"/>
          </w:tcPr>
          <w:p w14:paraId="5841984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蒋淑君</w:t>
            </w:r>
          </w:p>
        </w:tc>
        <w:tc>
          <w:tcPr>
            <w:tcW w:w="2127" w:type="dxa"/>
            <w:vAlign w:val="center"/>
          </w:tcPr>
          <w:p w14:paraId="677AB7F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67719509</w:t>
            </w:r>
          </w:p>
        </w:tc>
      </w:tr>
      <w:tr w:rsidR="008A0CD2" w14:paraId="3F652660" w14:textId="77777777" w:rsidTr="008A0CD2">
        <w:tc>
          <w:tcPr>
            <w:tcW w:w="878" w:type="dxa"/>
            <w:vMerge/>
            <w:vAlign w:val="center"/>
          </w:tcPr>
          <w:p w14:paraId="392A7C5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DF1721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22B3D88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绿建办</w:t>
            </w:r>
            <w:proofErr w:type="gramEnd"/>
          </w:p>
        </w:tc>
        <w:tc>
          <w:tcPr>
            <w:tcW w:w="1417" w:type="dxa"/>
            <w:vAlign w:val="center"/>
          </w:tcPr>
          <w:p w14:paraId="688718B2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蒋淑君</w:t>
            </w:r>
          </w:p>
        </w:tc>
        <w:tc>
          <w:tcPr>
            <w:tcW w:w="2127" w:type="dxa"/>
            <w:vAlign w:val="center"/>
          </w:tcPr>
          <w:p w14:paraId="21CB5A7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67719509</w:t>
            </w:r>
          </w:p>
        </w:tc>
      </w:tr>
      <w:tr w:rsidR="008A0CD2" w14:paraId="64045EFE" w14:textId="77777777" w:rsidTr="008A0CD2">
        <w:tc>
          <w:tcPr>
            <w:tcW w:w="878" w:type="dxa"/>
            <w:vMerge w:val="restart"/>
            <w:vAlign w:val="center"/>
          </w:tcPr>
          <w:p w14:paraId="267E17C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肥西县</w:t>
            </w:r>
          </w:p>
        </w:tc>
        <w:tc>
          <w:tcPr>
            <w:tcW w:w="1745" w:type="dxa"/>
            <w:vAlign w:val="center"/>
          </w:tcPr>
          <w:p w14:paraId="4E6209A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22190A8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建管中心</w:t>
            </w:r>
          </w:p>
        </w:tc>
        <w:tc>
          <w:tcPr>
            <w:tcW w:w="1417" w:type="dxa"/>
            <w:vAlign w:val="center"/>
          </w:tcPr>
          <w:p w14:paraId="35B5EC7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2127" w:type="dxa"/>
            <w:vAlign w:val="center"/>
          </w:tcPr>
          <w:p w14:paraId="1F3D114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63367083</w:t>
            </w:r>
          </w:p>
        </w:tc>
      </w:tr>
      <w:tr w:rsidR="008A0CD2" w14:paraId="6FA3D4D0" w14:textId="77777777" w:rsidTr="008A0CD2">
        <w:tc>
          <w:tcPr>
            <w:tcW w:w="878" w:type="dxa"/>
            <w:vMerge/>
            <w:vAlign w:val="center"/>
          </w:tcPr>
          <w:p w14:paraId="16BD100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E1D1A5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6D8832C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建管中心</w:t>
            </w:r>
          </w:p>
        </w:tc>
        <w:tc>
          <w:tcPr>
            <w:tcW w:w="1417" w:type="dxa"/>
            <w:vAlign w:val="center"/>
          </w:tcPr>
          <w:p w14:paraId="1D0FE3F7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2127" w:type="dxa"/>
            <w:vAlign w:val="center"/>
          </w:tcPr>
          <w:p w14:paraId="05A94A1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63367083</w:t>
            </w:r>
          </w:p>
        </w:tc>
      </w:tr>
      <w:tr w:rsidR="008A0CD2" w14:paraId="783654C6" w14:textId="77777777" w:rsidTr="008A0CD2">
        <w:tc>
          <w:tcPr>
            <w:tcW w:w="878" w:type="dxa"/>
            <w:vMerge w:val="restart"/>
            <w:vAlign w:val="center"/>
          </w:tcPr>
          <w:p w14:paraId="7B28161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长丰县</w:t>
            </w:r>
          </w:p>
        </w:tc>
        <w:tc>
          <w:tcPr>
            <w:tcW w:w="1745" w:type="dxa"/>
            <w:vAlign w:val="center"/>
          </w:tcPr>
          <w:p w14:paraId="4BE3503C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6A89E157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设计科技科</w:t>
            </w:r>
          </w:p>
        </w:tc>
        <w:tc>
          <w:tcPr>
            <w:tcW w:w="1417" w:type="dxa"/>
            <w:vAlign w:val="center"/>
          </w:tcPr>
          <w:p w14:paraId="4696B4C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许敏</w:t>
            </w:r>
          </w:p>
        </w:tc>
        <w:tc>
          <w:tcPr>
            <w:tcW w:w="2127" w:type="dxa"/>
            <w:vAlign w:val="center"/>
          </w:tcPr>
          <w:p w14:paraId="1EA1040A" w14:textId="0E4015A8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  <w:t>66852095</w:t>
            </w:r>
          </w:p>
        </w:tc>
      </w:tr>
      <w:tr w:rsidR="008A0CD2" w14:paraId="1170F83E" w14:textId="77777777" w:rsidTr="008A0CD2">
        <w:tc>
          <w:tcPr>
            <w:tcW w:w="878" w:type="dxa"/>
            <w:vMerge/>
            <w:vAlign w:val="center"/>
          </w:tcPr>
          <w:p w14:paraId="575F26C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85F0A5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711C7CF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设计科技科</w:t>
            </w:r>
          </w:p>
        </w:tc>
        <w:tc>
          <w:tcPr>
            <w:tcW w:w="1417" w:type="dxa"/>
            <w:vAlign w:val="center"/>
          </w:tcPr>
          <w:p w14:paraId="6CF366D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许敏</w:t>
            </w:r>
          </w:p>
        </w:tc>
        <w:tc>
          <w:tcPr>
            <w:tcW w:w="2127" w:type="dxa"/>
            <w:vAlign w:val="center"/>
          </w:tcPr>
          <w:p w14:paraId="50BD7F8D" w14:textId="3F5243D2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  <w:t>66852095</w:t>
            </w:r>
          </w:p>
        </w:tc>
      </w:tr>
      <w:tr w:rsidR="008A0CD2" w14:paraId="70439221" w14:textId="77777777" w:rsidTr="008A0CD2">
        <w:tc>
          <w:tcPr>
            <w:tcW w:w="878" w:type="dxa"/>
            <w:vMerge w:val="restart"/>
            <w:vAlign w:val="center"/>
          </w:tcPr>
          <w:p w14:paraId="35F017F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庐江县</w:t>
            </w:r>
          </w:p>
        </w:tc>
        <w:tc>
          <w:tcPr>
            <w:tcW w:w="1745" w:type="dxa"/>
            <w:vAlign w:val="center"/>
          </w:tcPr>
          <w:p w14:paraId="56D38C4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0CBA940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建筑节能与科技科</w:t>
            </w:r>
          </w:p>
        </w:tc>
        <w:tc>
          <w:tcPr>
            <w:tcW w:w="1417" w:type="dxa"/>
            <w:vAlign w:val="center"/>
          </w:tcPr>
          <w:p w14:paraId="6CCDCED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夏德礼</w:t>
            </w:r>
          </w:p>
        </w:tc>
        <w:tc>
          <w:tcPr>
            <w:tcW w:w="2127" w:type="dxa"/>
            <w:vAlign w:val="center"/>
          </w:tcPr>
          <w:p w14:paraId="2E86244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87322672</w:t>
            </w:r>
          </w:p>
        </w:tc>
      </w:tr>
      <w:tr w:rsidR="008A0CD2" w14:paraId="67FB8518" w14:textId="77777777" w:rsidTr="008A0CD2">
        <w:tc>
          <w:tcPr>
            <w:tcW w:w="878" w:type="dxa"/>
            <w:vMerge/>
            <w:vAlign w:val="center"/>
          </w:tcPr>
          <w:p w14:paraId="6B49F54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F54417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2E5F8E5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建筑节能与科技科</w:t>
            </w:r>
          </w:p>
        </w:tc>
        <w:tc>
          <w:tcPr>
            <w:tcW w:w="1417" w:type="dxa"/>
            <w:vAlign w:val="center"/>
          </w:tcPr>
          <w:p w14:paraId="22E4E7A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夏德礼</w:t>
            </w:r>
          </w:p>
        </w:tc>
        <w:tc>
          <w:tcPr>
            <w:tcW w:w="2127" w:type="dxa"/>
            <w:vAlign w:val="center"/>
          </w:tcPr>
          <w:p w14:paraId="42983DD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</w:rPr>
              <w:t>87322672</w:t>
            </w:r>
          </w:p>
        </w:tc>
      </w:tr>
      <w:tr w:rsidR="008A0CD2" w14:paraId="655CD7A1" w14:textId="77777777" w:rsidTr="008A0CD2">
        <w:tc>
          <w:tcPr>
            <w:tcW w:w="878" w:type="dxa"/>
            <w:vMerge w:val="restart"/>
            <w:vAlign w:val="center"/>
          </w:tcPr>
          <w:p w14:paraId="372DDA9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lastRenderedPageBreak/>
              <w:t>巢湖市</w:t>
            </w:r>
          </w:p>
        </w:tc>
        <w:tc>
          <w:tcPr>
            <w:tcW w:w="1745" w:type="dxa"/>
            <w:vAlign w:val="center"/>
          </w:tcPr>
          <w:p w14:paraId="75268EE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6345A79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节能科</w:t>
            </w:r>
            <w:proofErr w:type="gramEnd"/>
          </w:p>
        </w:tc>
        <w:tc>
          <w:tcPr>
            <w:tcW w:w="1417" w:type="dxa"/>
            <w:vAlign w:val="center"/>
          </w:tcPr>
          <w:p w14:paraId="023AF3A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黄强</w:t>
            </w:r>
          </w:p>
        </w:tc>
        <w:tc>
          <w:tcPr>
            <w:tcW w:w="2127" w:type="dxa"/>
            <w:vAlign w:val="center"/>
          </w:tcPr>
          <w:p w14:paraId="2AA1C5B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82394507</w:t>
            </w:r>
          </w:p>
        </w:tc>
      </w:tr>
      <w:tr w:rsidR="008A0CD2" w14:paraId="039ED292" w14:textId="77777777" w:rsidTr="008A0CD2">
        <w:tc>
          <w:tcPr>
            <w:tcW w:w="878" w:type="dxa"/>
            <w:vMerge/>
            <w:vAlign w:val="center"/>
          </w:tcPr>
          <w:p w14:paraId="35C930D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262F9B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2A131DB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节能科</w:t>
            </w:r>
            <w:proofErr w:type="gramEnd"/>
          </w:p>
        </w:tc>
        <w:tc>
          <w:tcPr>
            <w:tcW w:w="1417" w:type="dxa"/>
            <w:vAlign w:val="center"/>
          </w:tcPr>
          <w:p w14:paraId="3A6740A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黄强</w:t>
            </w:r>
          </w:p>
        </w:tc>
        <w:tc>
          <w:tcPr>
            <w:tcW w:w="2127" w:type="dxa"/>
            <w:vAlign w:val="center"/>
          </w:tcPr>
          <w:p w14:paraId="26285BB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82394507</w:t>
            </w:r>
          </w:p>
        </w:tc>
      </w:tr>
      <w:tr w:rsidR="008A0CD2" w14:paraId="2974E3BF" w14:textId="77777777" w:rsidTr="008A0CD2">
        <w:tc>
          <w:tcPr>
            <w:tcW w:w="878" w:type="dxa"/>
            <w:vMerge w:val="restart"/>
            <w:vAlign w:val="center"/>
          </w:tcPr>
          <w:p w14:paraId="61C6A435" w14:textId="79284135" w:rsidR="008A0CD2" w:rsidRDefault="008A0CD2" w:rsidP="008A0CD2">
            <w:pPr>
              <w:spacing w:line="560" w:lineRule="exact"/>
              <w:jc w:val="center"/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包河区</w:t>
            </w:r>
          </w:p>
        </w:tc>
        <w:tc>
          <w:tcPr>
            <w:tcW w:w="1745" w:type="dxa"/>
            <w:vAlign w:val="center"/>
          </w:tcPr>
          <w:p w14:paraId="1C96677D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510CDEE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建筑业管理科</w:t>
            </w:r>
          </w:p>
        </w:tc>
        <w:tc>
          <w:tcPr>
            <w:tcW w:w="1417" w:type="dxa"/>
            <w:vAlign w:val="center"/>
          </w:tcPr>
          <w:p w14:paraId="75D0427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汪伟</w:t>
            </w:r>
          </w:p>
        </w:tc>
        <w:tc>
          <w:tcPr>
            <w:tcW w:w="2127" w:type="dxa"/>
            <w:vAlign w:val="center"/>
          </w:tcPr>
          <w:p w14:paraId="5192EDC7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63357497</w:t>
            </w:r>
          </w:p>
        </w:tc>
      </w:tr>
      <w:tr w:rsidR="008A0CD2" w14:paraId="1CB7026B" w14:textId="77777777" w:rsidTr="008A0CD2">
        <w:tc>
          <w:tcPr>
            <w:tcW w:w="878" w:type="dxa"/>
            <w:vMerge/>
            <w:vAlign w:val="center"/>
          </w:tcPr>
          <w:p w14:paraId="0451E2E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47A09C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68D55BD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建筑业管理办公室</w:t>
            </w:r>
          </w:p>
        </w:tc>
        <w:tc>
          <w:tcPr>
            <w:tcW w:w="1417" w:type="dxa"/>
            <w:vAlign w:val="center"/>
          </w:tcPr>
          <w:p w14:paraId="5C3278A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张阳</w:t>
            </w:r>
          </w:p>
        </w:tc>
        <w:tc>
          <w:tcPr>
            <w:tcW w:w="2127" w:type="dxa"/>
            <w:vAlign w:val="center"/>
          </w:tcPr>
          <w:p w14:paraId="174B045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63357263</w:t>
            </w:r>
          </w:p>
        </w:tc>
      </w:tr>
      <w:tr w:rsidR="008A0CD2" w14:paraId="304636A3" w14:textId="77777777" w:rsidTr="008A0CD2">
        <w:tc>
          <w:tcPr>
            <w:tcW w:w="878" w:type="dxa"/>
            <w:vMerge w:val="restart"/>
            <w:vAlign w:val="center"/>
          </w:tcPr>
          <w:p w14:paraId="61D600E3" w14:textId="69D05A62" w:rsidR="008A0CD2" w:rsidRDefault="008A0CD2" w:rsidP="008A0CD2">
            <w:pPr>
              <w:spacing w:line="560" w:lineRule="exact"/>
              <w:jc w:val="center"/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瑶海区</w:t>
            </w:r>
          </w:p>
        </w:tc>
        <w:tc>
          <w:tcPr>
            <w:tcW w:w="1745" w:type="dxa"/>
            <w:vAlign w:val="center"/>
          </w:tcPr>
          <w:p w14:paraId="69ECE45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4001FD8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建管科</w:t>
            </w:r>
          </w:p>
        </w:tc>
        <w:tc>
          <w:tcPr>
            <w:tcW w:w="1417" w:type="dxa"/>
            <w:vAlign w:val="center"/>
          </w:tcPr>
          <w:p w14:paraId="27682F4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许</w:t>
            </w: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肄</w:t>
            </w:r>
            <w:proofErr w:type="gramEnd"/>
          </w:p>
        </w:tc>
        <w:tc>
          <w:tcPr>
            <w:tcW w:w="2127" w:type="dxa"/>
            <w:vAlign w:val="center"/>
          </w:tcPr>
          <w:p w14:paraId="62E9E38C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62328060</w:t>
            </w:r>
          </w:p>
        </w:tc>
      </w:tr>
      <w:tr w:rsidR="008A0CD2" w14:paraId="71A61194" w14:textId="77777777" w:rsidTr="008A0CD2">
        <w:tc>
          <w:tcPr>
            <w:tcW w:w="878" w:type="dxa"/>
            <w:vMerge/>
            <w:vAlign w:val="center"/>
          </w:tcPr>
          <w:p w14:paraId="10AAEA61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7EE3294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5817191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建管科</w:t>
            </w:r>
          </w:p>
        </w:tc>
        <w:tc>
          <w:tcPr>
            <w:tcW w:w="1417" w:type="dxa"/>
            <w:vAlign w:val="center"/>
          </w:tcPr>
          <w:p w14:paraId="092AE34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王旭日</w:t>
            </w:r>
          </w:p>
        </w:tc>
        <w:tc>
          <w:tcPr>
            <w:tcW w:w="2127" w:type="dxa"/>
            <w:vAlign w:val="center"/>
          </w:tcPr>
          <w:p w14:paraId="4D5DAC5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62328060</w:t>
            </w:r>
          </w:p>
        </w:tc>
      </w:tr>
      <w:tr w:rsidR="008A0CD2" w14:paraId="0F64F4B7" w14:textId="77777777" w:rsidTr="008A0CD2">
        <w:tc>
          <w:tcPr>
            <w:tcW w:w="878" w:type="dxa"/>
            <w:vMerge w:val="restart"/>
            <w:vAlign w:val="center"/>
          </w:tcPr>
          <w:p w14:paraId="306A5DF3" w14:textId="185A85C4" w:rsidR="008A0CD2" w:rsidRDefault="008A0CD2" w:rsidP="008A0CD2">
            <w:pPr>
              <w:spacing w:line="560" w:lineRule="exact"/>
              <w:jc w:val="center"/>
              <w:rPr>
                <w:rFonts w:eastAsia="CESI仿宋-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庐阳区</w:t>
            </w:r>
          </w:p>
        </w:tc>
        <w:tc>
          <w:tcPr>
            <w:tcW w:w="1745" w:type="dxa"/>
            <w:vAlign w:val="center"/>
          </w:tcPr>
          <w:p w14:paraId="7BA31222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39FBA0E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建筑业管理科</w:t>
            </w:r>
          </w:p>
        </w:tc>
        <w:tc>
          <w:tcPr>
            <w:tcW w:w="1417" w:type="dxa"/>
            <w:vAlign w:val="center"/>
          </w:tcPr>
          <w:p w14:paraId="0558B62F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梁爽</w:t>
            </w:r>
          </w:p>
        </w:tc>
        <w:tc>
          <w:tcPr>
            <w:tcW w:w="2127" w:type="dxa"/>
            <w:vAlign w:val="center"/>
          </w:tcPr>
          <w:p w14:paraId="3751CAA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65682076</w:t>
            </w:r>
          </w:p>
        </w:tc>
      </w:tr>
      <w:tr w:rsidR="008A0CD2" w14:paraId="1AA5D7E7" w14:textId="77777777" w:rsidTr="008A0CD2">
        <w:tc>
          <w:tcPr>
            <w:tcW w:w="878" w:type="dxa"/>
            <w:vMerge/>
            <w:vAlign w:val="center"/>
          </w:tcPr>
          <w:p w14:paraId="2F0CD1E5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19DD07A0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4F7A38E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建筑业管理科</w:t>
            </w:r>
          </w:p>
        </w:tc>
        <w:tc>
          <w:tcPr>
            <w:tcW w:w="1417" w:type="dxa"/>
            <w:vAlign w:val="center"/>
          </w:tcPr>
          <w:p w14:paraId="1EE5BD1A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梁爽</w:t>
            </w:r>
          </w:p>
        </w:tc>
        <w:tc>
          <w:tcPr>
            <w:tcW w:w="2127" w:type="dxa"/>
            <w:vAlign w:val="center"/>
          </w:tcPr>
          <w:p w14:paraId="6E945759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65682076</w:t>
            </w:r>
          </w:p>
        </w:tc>
      </w:tr>
      <w:tr w:rsidR="008A0CD2" w14:paraId="1582C865" w14:textId="77777777" w:rsidTr="008A0CD2">
        <w:tc>
          <w:tcPr>
            <w:tcW w:w="878" w:type="dxa"/>
            <w:vMerge w:val="restart"/>
            <w:vAlign w:val="center"/>
          </w:tcPr>
          <w:p w14:paraId="4914AFE7" w14:textId="63CA7F40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蜀</w:t>
            </w:r>
            <w:proofErr w:type="gramEnd"/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山区</w:t>
            </w:r>
          </w:p>
        </w:tc>
        <w:tc>
          <w:tcPr>
            <w:tcW w:w="1745" w:type="dxa"/>
            <w:vAlign w:val="center"/>
          </w:tcPr>
          <w:p w14:paraId="39AD0BBB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支持智能建造</w:t>
            </w:r>
          </w:p>
        </w:tc>
        <w:tc>
          <w:tcPr>
            <w:tcW w:w="2872" w:type="dxa"/>
            <w:vAlign w:val="center"/>
          </w:tcPr>
          <w:p w14:paraId="3EA7E478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建筑管理科</w:t>
            </w:r>
          </w:p>
        </w:tc>
        <w:tc>
          <w:tcPr>
            <w:tcW w:w="1417" w:type="dxa"/>
            <w:vAlign w:val="center"/>
          </w:tcPr>
          <w:p w14:paraId="49F499C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万永超</w:t>
            </w:r>
          </w:p>
        </w:tc>
        <w:tc>
          <w:tcPr>
            <w:tcW w:w="2127" w:type="dxa"/>
            <w:vAlign w:val="center"/>
          </w:tcPr>
          <w:p w14:paraId="47BC140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65583227</w:t>
            </w:r>
          </w:p>
        </w:tc>
      </w:tr>
      <w:tr w:rsidR="008A0CD2" w14:paraId="60CD7C14" w14:textId="77777777" w:rsidTr="008A0CD2">
        <w:tc>
          <w:tcPr>
            <w:tcW w:w="878" w:type="dxa"/>
            <w:vMerge/>
            <w:vAlign w:val="center"/>
          </w:tcPr>
          <w:p w14:paraId="554E7733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E3FB552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既有建筑改造</w:t>
            </w:r>
          </w:p>
        </w:tc>
        <w:tc>
          <w:tcPr>
            <w:tcW w:w="2872" w:type="dxa"/>
            <w:vAlign w:val="center"/>
          </w:tcPr>
          <w:p w14:paraId="2D1BE3CE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建筑管理科</w:t>
            </w:r>
          </w:p>
        </w:tc>
        <w:tc>
          <w:tcPr>
            <w:tcW w:w="1417" w:type="dxa"/>
            <w:vAlign w:val="center"/>
          </w:tcPr>
          <w:p w14:paraId="21FF2796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万永超</w:t>
            </w:r>
          </w:p>
        </w:tc>
        <w:tc>
          <w:tcPr>
            <w:tcW w:w="2127" w:type="dxa"/>
            <w:vAlign w:val="center"/>
          </w:tcPr>
          <w:p w14:paraId="549E5F7C" w14:textId="77777777" w:rsidR="008A0CD2" w:rsidRDefault="008A0CD2" w:rsidP="008A0CD2">
            <w:pPr>
              <w:spacing w:line="560" w:lineRule="exact"/>
              <w:jc w:val="center"/>
              <w:rPr>
                <w:rFonts w:eastAsia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CESI仿宋-GB2312"/>
                <w:color w:val="000000"/>
                <w:kern w:val="0"/>
                <w:sz w:val="24"/>
                <w:szCs w:val="24"/>
              </w:rPr>
              <w:t>65583227</w:t>
            </w:r>
          </w:p>
        </w:tc>
      </w:tr>
    </w:tbl>
    <w:p w14:paraId="461DFA16" w14:textId="77777777" w:rsidR="008B7451" w:rsidRDefault="008B7451" w:rsidP="008A0CD2">
      <w:pPr>
        <w:spacing w:line="560" w:lineRule="exact"/>
        <w:jc w:val="center"/>
        <w:rPr>
          <w:rFonts w:eastAsia="CESI仿宋-GB2312"/>
          <w:color w:val="000000"/>
          <w:kern w:val="0"/>
          <w:sz w:val="32"/>
          <w:szCs w:val="32"/>
        </w:rPr>
      </w:pPr>
    </w:p>
    <w:p w14:paraId="070FEA46" w14:textId="77777777" w:rsidR="008B7451" w:rsidRDefault="008B7451" w:rsidP="008A0CD2">
      <w:pPr>
        <w:jc w:val="center"/>
      </w:pPr>
    </w:p>
    <w:sectPr w:rsidR="008B7451">
      <w:pgSz w:w="11906" w:h="16838"/>
      <w:pgMar w:top="2098" w:right="1474" w:bottom="1984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409" w14:textId="77777777" w:rsidR="00AE5547" w:rsidRDefault="00AE5547" w:rsidP="00582391">
      <w:r>
        <w:separator/>
      </w:r>
    </w:p>
  </w:endnote>
  <w:endnote w:type="continuationSeparator" w:id="0">
    <w:p w14:paraId="44B99235" w14:textId="77777777" w:rsidR="00AE5547" w:rsidRDefault="00AE5547" w:rsidP="005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132C" w14:textId="77777777" w:rsidR="00AE5547" w:rsidRDefault="00AE5547" w:rsidP="00582391">
      <w:r>
        <w:separator/>
      </w:r>
    </w:p>
  </w:footnote>
  <w:footnote w:type="continuationSeparator" w:id="0">
    <w:p w14:paraId="3EE906F5" w14:textId="77777777" w:rsidR="00AE5547" w:rsidRDefault="00AE5547" w:rsidP="0058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BmMTA0OTAyZjZlMTI4MWRkMjA5NDBjOTg5YzBmNzEifQ=="/>
  </w:docVars>
  <w:rsids>
    <w:rsidRoot w:val="7DD40E16"/>
    <w:rsid w:val="00582391"/>
    <w:rsid w:val="008A0CD2"/>
    <w:rsid w:val="008B7451"/>
    <w:rsid w:val="00AE5547"/>
    <w:rsid w:val="00C416E1"/>
    <w:rsid w:val="35BD4987"/>
    <w:rsid w:val="37F7C6E7"/>
    <w:rsid w:val="3FBAF3F0"/>
    <w:rsid w:val="4F090A92"/>
    <w:rsid w:val="4FB51120"/>
    <w:rsid w:val="607D1278"/>
    <w:rsid w:val="6FA9508D"/>
    <w:rsid w:val="7DD40E16"/>
    <w:rsid w:val="7E6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6097E"/>
  <w15:docId w15:val="{95A5B48B-C090-483B-961B-740DA4B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40" w:lineRule="exact"/>
      <w:outlineLvl w:val="3"/>
    </w:pPr>
    <w:rPr>
      <w:rFonts w:ascii="Arial" w:eastAsia="仿宋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3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2391"/>
    <w:rPr>
      <w:kern w:val="2"/>
      <w:sz w:val="18"/>
      <w:szCs w:val="18"/>
    </w:rPr>
  </w:style>
  <w:style w:type="paragraph" w:styleId="a6">
    <w:name w:val="footer"/>
    <w:basedOn w:val="a"/>
    <w:link w:val="a7"/>
    <w:rsid w:val="00582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82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陈小哲</dc:creator>
  <cp:lastModifiedBy>蒙蒙 葛</cp:lastModifiedBy>
  <cp:revision>3</cp:revision>
  <cp:lastPrinted>2024-03-14T00:18:00Z</cp:lastPrinted>
  <dcterms:created xsi:type="dcterms:W3CDTF">2021-09-08T16:28:00Z</dcterms:created>
  <dcterms:modified xsi:type="dcterms:W3CDTF">2024-03-14T00:19:00Z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64A74AB5C618452B9FEDF2ED1306C3B3</vt:lpwstr>
  </property>
</Properties>
</file>